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F5D7" w14:textId="77777777" w:rsidR="00274EA1" w:rsidRPr="00512362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  <w:lang w:val="en-US"/>
        </w:rPr>
      </w:pPr>
      <w:bookmarkStart w:id="0" w:name="_GoBack"/>
      <w:bookmarkEnd w:id="0"/>
    </w:p>
    <w:p w14:paraId="106A15A5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50CD1AEE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678EFAF2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733DF1A0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2A6B6D8E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76569FBF" w14:textId="7EB487A1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  <w:r>
        <w:rPr>
          <w:rStyle w:val="fontstyle01"/>
          <w:b/>
          <w:bCs/>
          <w:sz w:val="26"/>
          <w:szCs w:val="28"/>
        </w:rPr>
        <w:t>ХХХ</w:t>
      </w:r>
      <w:r>
        <w:rPr>
          <w:rStyle w:val="fontstyle01"/>
          <w:b/>
          <w:bCs/>
          <w:sz w:val="26"/>
          <w:szCs w:val="28"/>
          <w:lang w:val="en-US"/>
        </w:rPr>
        <w:t>VII</w:t>
      </w:r>
      <w:r>
        <w:rPr>
          <w:rStyle w:val="fontstyle01"/>
          <w:b/>
          <w:bCs/>
          <w:sz w:val="26"/>
          <w:szCs w:val="28"/>
        </w:rPr>
        <w:t xml:space="preserve"> сессия Симпозиума по аграрной истории Восточной Европы</w:t>
      </w:r>
    </w:p>
    <w:p w14:paraId="6EC42AF0" w14:textId="62478D51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  <w:r w:rsidRPr="00274EA1">
        <w:rPr>
          <w:rStyle w:val="fontstyle01"/>
          <w:b/>
          <w:bCs/>
          <w:sz w:val="26"/>
          <w:szCs w:val="28"/>
        </w:rPr>
        <w:t>“</w:t>
      </w:r>
      <w:r w:rsidR="00410AEA">
        <w:rPr>
          <w:rStyle w:val="fontstyle01"/>
          <w:b/>
          <w:bCs/>
          <w:sz w:val="26"/>
          <w:szCs w:val="28"/>
        </w:rPr>
        <w:t>Социальный мир деревни Х-Х</w:t>
      </w:r>
      <w:r>
        <w:rPr>
          <w:rStyle w:val="fontstyle01"/>
          <w:b/>
          <w:bCs/>
          <w:sz w:val="26"/>
          <w:szCs w:val="28"/>
          <w:lang w:val="en-US"/>
        </w:rPr>
        <w:t>XI</w:t>
      </w:r>
      <w:r w:rsidRPr="00274EA1">
        <w:rPr>
          <w:rStyle w:val="fontstyle01"/>
          <w:b/>
          <w:bCs/>
          <w:sz w:val="26"/>
          <w:szCs w:val="28"/>
        </w:rPr>
        <w:t xml:space="preserve"> </w:t>
      </w:r>
      <w:r>
        <w:rPr>
          <w:rStyle w:val="fontstyle01"/>
          <w:b/>
          <w:bCs/>
          <w:sz w:val="26"/>
          <w:szCs w:val="28"/>
        </w:rPr>
        <w:t>вв</w:t>
      </w:r>
      <w:r w:rsidR="00410AEA">
        <w:rPr>
          <w:rStyle w:val="fontstyle01"/>
          <w:b/>
          <w:bCs/>
          <w:sz w:val="26"/>
          <w:szCs w:val="28"/>
        </w:rPr>
        <w:t>. Земельные собственники/землевладение и земледельцы</w:t>
      </w:r>
      <w:r w:rsidRPr="00274EA1">
        <w:rPr>
          <w:rStyle w:val="fontstyle01"/>
          <w:b/>
          <w:bCs/>
          <w:sz w:val="26"/>
          <w:szCs w:val="28"/>
        </w:rPr>
        <w:t>”</w:t>
      </w:r>
    </w:p>
    <w:p w14:paraId="66ADE055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37840422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2E187DEC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7CA37FC0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2768F1B9" w14:textId="4B200B47" w:rsidR="00274EA1" w:rsidRPr="00274EA1" w:rsidRDefault="00FA550B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  <w:r>
        <w:rPr>
          <w:rStyle w:val="fontstyle01"/>
          <w:b/>
          <w:bCs/>
          <w:sz w:val="26"/>
          <w:szCs w:val="28"/>
        </w:rPr>
        <w:t>Программа</w:t>
      </w:r>
      <w:r w:rsidR="0025668D">
        <w:rPr>
          <w:rStyle w:val="fontstyle01"/>
          <w:b/>
          <w:bCs/>
          <w:sz w:val="26"/>
          <w:szCs w:val="28"/>
        </w:rPr>
        <w:t xml:space="preserve"> </w:t>
      </w:r>
    </w:p>
    <w:p w14:paraId="743B674F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25F72488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15413F5D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032890FB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782E9509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464E9785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501794D9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33B616E9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6B99A675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0093D117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41C91920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5AD5BC30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54A16164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4E221F01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0E0C55DD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0A46B35D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555BB37A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3A012E1B" w14:textId="02B725B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  <w:r>
        <w:rPr>
          <w:rStyle w:val="fontstyle01"/>
          <w:b/>
          <w:bCs/>
          <w:sz w:val="26"/>
          <w:szCs w:val="28"/>
        </w:rPr>
        <w:t>Воронеж 2020</w:t>
      </w:r>
    </w:p>
    <w:p w14:paraId="3886891D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1C46E1F2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6656D488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2C245A85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09B1767D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781B4889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49BAB9A3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1B708473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4695E846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7FFC9D9E" w14:textId="65BB0B64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  <w:r>
        <w:rPr>
          <w:rStyle w:val="fontstyle01"/>
          <w:bCs/>
          <w:sz w:val="26"/>
          <w:szCs w:val="28"/>
          <w:lang w:val="en-US"/>
        </w:rPr>
        <w:t>XXXVII</w:t>
      </w:r>
      <w:r>
        <w:rPr>
          <w:rStyle w:val="fontstyle01"/>
          <w:bCs/>
          <w:sz w:val="26"/>
          <w:szCs w:val="28"/>
        </w:rPr>
        <w:t xml:space="preserve"> сессия Симпозиума по аграрной истории Восточной Европы проводится при финансовой поддержке РГНФ</w:t>
      </w:r>
    </w:p>
    <w:p w14:paraId="6BB04E5C" w14:textId="14D1E925" w:rsidR="00A22DF5" w:rsidRP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  <w:r>
        <w:rPr>
          <w:rStyle w:val="fontstyle01"/>
          <w:rFonts w:hint="eastAsia"/>
          <w:bCs/>
          <w:sz w:val="26"/>
          <w:szCs w:val="28"/>
        </w:rPr>
        <w:t>П</w:t>
      </w:r>
      <w:r>
        <w:rPr>
          <w:rStyle w:val="fontstyle01"/>
          <w:bCs/>
          <w:sz w:val="26"/>
          <w:szCs w:val="28"/>
        </w:rPr>
        <w:t xml:space="preserve">роект № </w:t>
      </w:r>
      <w:r w:rsidR="00512362" w:rsidRPr="00512362">
        <w:rPr>
          <w:rStyle w:val="fontstyle01"/>
          <w:bCs/>
          <w:sz w:val="26"/>
          <w:szCs w:val="28"/>
        </w:rPr>
        <w:t>20-09-22014</w:t>
      </w:r>
    </w:p>
    <w:p w14:paraId="1937AE96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08317175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6BDA5B7C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32F496EA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6C4E5404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13FA0276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793D16A5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379AB778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457D566D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746979A6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0D6CBE48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1FCC9611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06A5CFB7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221E422D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7DDD6FA4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3310E8BB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2ABD150B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64AC8CAB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4A9D5FC7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12701F1A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7265D8B2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483723F8" w14:textId="77777777" w:rsidR="00A22DF5" w:rsidRDefault="00A22DF5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5A529308" w14:textId="50F96FD5" w:rsidR="00274EA1" w:rsidRPr="00711BDB" w:rsidRDefault="00410AEA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  <w:r w:rsidRPr="00711BDB">
        <w:rPr>
          <w:rStyle w:val="fontstyle01"/>
          <w:bCs/>
          <w:sz w:val="26"/>
          <w:szCs w:val="28"/>
        </w:rPr>
        <w:t>Программный комитет Симпозиума</w:t>
      </w:r>
    </w:p>
    <w:p w14:paraId="47C7A45D" w14:textId="2AF4B2EE" w:rsidR="00410AEA" w:rsidRPr="00711BDB" w:rsidRDefault="00410AEA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  <w:r w:rsidRPr="00711BDB">
        <w:rPr>
          <w:rStyle w:val="fontstyle01"/>
          <w:bCs/>
          <w:sz w:val="26"/>
          <w:szCs w:val="28"/>
        </w:rPr>
        <w:t>Сопредседатели</w:t>
      </w:r>
    </w:p>
    <w:p w14:paraId="0C441560" w14:textId="4EABC6EC" w:rsidR="00410AEA" w:rsidRPr="00650E0F" w:rsidRDefault="00410AEA" w:rsidP="00410AEA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Горский Антон Анатольевич, д.и.н., Институт российской истории РАН</w:t>
      </w:r>
    </w:p>
    <w:p w14:paraId="222A5FD9" w14:textId="73870DF3" w:rsidR="00410AEA" w:rsidRPr="00650E0F" w:rsidRDefault="00410AEA" w:rsidP="00410AEA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Кондрашин Виктор Викторович, д.и.н., Институт российской истории РАН</w:t>
      </w:r>
    </w:p>
    <w:p w14:paraId="1F2F2B93" w14:textId="0485C384" w:rsidR="00410AEA" w:rsidRPr="00650E0F" w:rsidRDefault="00410AEA" w:rsidP="00711BDB">
      <w:pPr>
        <w:spacing w:line="240" w:lineRule="auto"/>
        <w:jc w:val="center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Члены комитета</w:t>
      </w:r>
    </w:p>
    <w:p w14:paraId="6FA76976" w14:textId="32E86340" w:rsidR="00410AEA" w:rsidRPr="00650E0F" w:rsidRDefault="00410AEA" w:rsidP="00410AEA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Ильиных Владимир Андреевич, д.и.н., Институт истории СО РАН</w:t>
      </w:r>
    </w:p>
    <w:p w14:paraId="18346E16" w14:textId="7A81E06B" w:rsidR="00410AEA" w:rsidRPr="00650E0F" w:rsidRDefault="00410AEA" w:rsidP="00410AEA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Карпачёв Михаил Дмитриевич, д.и.н., Воронежский государственный университет</w:t>
      </w:r>
    </w:p>
    <w:p w14:paraId="7BF2EED8" w14:textId="6E541B1E" w:rsidR="00410AEA" w:rsidRPr="00650E0F" w:rsidRDefault="00410AEA" w:rsidP="00410AEA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Комиссаренко Аркадий Иванович, д.и.н., Российский государственный гуманитарный университет</w:t>
      </w:r>
    </w:p>
    <w:p w14:paraId="638B6DF1" w14:textId="07067E4E" w:rsidR="00410AEA" w:rsidRPr="00650E0F" w:rsidRDefault="00410AEA" w:rsidP="00410AEA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Мазур Людмила Николаевна, д.и.н., Уральский федеральный университет имени первого Президента России Б.Н. Ельцина</w:t>
      </w:r>
    </w:p>
    <w:p w14:paraId="2EEAF6B0" w14:textId="1CF5BDBC" w:rsidR="00410AEA" w:rsidRPr="00650E0F" w:rsidRDefault="00711BDB" w:rsidP="00410AEA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Н</w:t>
      </w:r>
      <w:r w:rsidR="00410AEA"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 xml:space="preserve">азаров Владислав </w:t>
      </w: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Дмитриевич, в.н.с., Институт всеобщей истории РАН</w:t>
      </w:r>
    </w:p>
    <w:p w14:paraId="0473A812" w14:textId="65861385" w:rsidR="00711BDB" w:rsidRPr="00650E0F" w:rsidRDefault="00711BDB" w:rsidP="00410AEA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Никулин Валерий Николаевич, д.и.н., Балтийский федеральный университет имени И.Канта</w:t>
      </w:r>
    </w:p>
    <w:p w14:paraId="570492F1" w14:textId="7671339F" w:rsidR="00711BDB" w:rsidRPr="00650E0F" w:rsidRDefault="00711BDB" w:rsidP="00410AEA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Смирнов Юрий Николаевич, д.и.н., Самарский национальный исследовательский университет имени академика С.П. Королёва</w:t>
      </w:r>
    </w:p>
    <w:p w14:paraId="373E91EE" w14:textId="399EF056" w:rsidR="00711BDB" w:rsidRPr="00650E0F" w:rsidRDefault="00711BDB" w:rsidP="00410AEA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Соколова Наталья Викторовна, к.и.н., Институт славяноведения РАН, ученый секретарь</w:t>
      </w:r>
    </w:p>
    <w:p w14:paraId="0A13EE05" w14:textId="1F60D521" w:rsidR="00711BDB" w:rsidRPr="00650E0F" w:rsidRDefault="00711BDB" w:rsidP="00410AEA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Томилин Виктор Николаевич, д.и.н., Липецкий государственный педагогический университет имени П.П. Семёнова-Тян-Шанского</w:t>
      </w:r>
    </w:p>
    <w:p w14:paraId="69A5F97B" w14:textId="137A4F17" w:rsidR="00711BDB" w:rsidRPr="00650E0F" w:rsidRDefault="00711BDB" w:rsidP="00410AEA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Хитров Дмитрий Алексеевич, к.и.н., Московский государственный университет имени М.В. Ломоносова</w:t>
      </w:r>
    </w:p>
    <w:p w14:paraId="1A5394A5" w14:textId="0768DAFD" w:rsidR="00711BDB" w:rsidRPr="00650E0F" w:rsidRDefault="00711BDB" w:rsidP="00410AEA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Черников Сергей Васильевич, к.и.н., Липецкий государственный технический университет</w:t>
      </w:r>
    </w:p>
    <w:p w14:paraId="62022596" w14:textId="61AFC803" w:rsidR="00711BDB" w:rsidRPr="00650E0F" w:rsidRDefault="00711BDB" w:rsidP="00410AEA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8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8"/>
        </w:rPr>
        <w:t>Швейковская Елена Николаевна, д.и.н., Институт славяноведения РАН</w:t>
      </w:r>
    </w:p>
    <w:p w14:paraId="1A7C98A9" w14:textId="77777777" w:rsidR="00711BDB" w:rsidRDefault="00711BDB" w:rsidP="00410AEA">
      <w:pPr>
        <w:spacing w:line="240" w:lineRule="auto"/>
        <w:rPr>
          <w:rStyle w:val="fontstyle01"/>
          <w:bCs/>
          <w:sz w:val="26"/>
          <w:szCs w:val="28"/>
        </w:rPr>
      </w:pPr>
    </w:p>
    <w:p w14:paraId="38F94A2F" w14:textId="77777777" w:rsidR="00711BDB" w:rsidRDefault="00711BDB" w:rsidP="00410AEA">
      <w:pPr>
        <w:spacing w:line="240" w:lineRule="auto"/>
        <w:rPr>
          <w:rStyle w:val="fontstyle01"/>
          <w:bCs/>
          <w:sz w:val="26"/>
          <w:szCs w:val="28"/>
        </w:rPr>
      </w:pPr>
    </w:p>
    <w:p w14:paraId="4E9FCF28" w14:textId="77777777" w:rsidR="00711BDB" w:rsidRDefault="00711BDB" w:rsidP="00410AEA">
      <w:pPr>
        <w:spacing w:line="240" w:lineRule="auto"/>
        <w:rPr>
          <w:rStyle w:val="fontstyle01"/>
          <w:bCs/>
          <w:sz w:val="26"/>
          <w:szCs w:val="28"/>
        </w:rPr>
      </w:pPr>
    </w:p>
    <w:p w14:paraId="63DB0274" w14:textId="77777777" w:rsidR="00711BDB" w:rsidRDefault="00711BDB" w:rsidP="00410AEA">
      <w:pPr>
        <w:spacing w:line="240" w:lineRule="auto"/>
        <w:rPr>
          <w:rStyle w:val="fontstyle01"/>
          <w:bCs/>
          <w:sz w:val="26"/>
          <w:szCs w:val="28"/>
        </w:rPr>
      </w:pPr>
    </w:p>
    <w:p w14:paraId="63F9FC92" w14:textId="77777777" w:rsidR="00711BDB" w:rsidRPr="00711BDB" w:rsidRDefault="00711BDB" w:rsidP="00410AEA">
      <w:pPr>
        <w:spacing w:line="240" w:lineRule="auto"/>
        <w:rPr>
          <w:rStyle w:val="fontstyle01"/>
          <w:bCs/>
          <w:sz w:val="26"/>
          <w:szCs w:val="28"/>
        </w:rPr>
      </w:pPr>
    </w:p>
    <w:p w14:paraId="731456D5" w14:textId="77777777" w:rsidR="00410AEA" w:rsidRDefault="00410AEA" w:rsidP="00410AEA">
      <w:pPr>
        <w:spacing w:line="240" w:lineRule="auto"/>
        <w:rPr>
          <w:rStyle w:val="fontstyle01"/>
          <w:b/>
          <w:bCs/>
          <w:sz w:val="26"/>
          <w:szCs w:val="28"/>
        </w:rPr>
      </w:pPr>
    </w:p>
    <w:p w14:paraId="2CDF6FDA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12D2BEC9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085B647A" w14:textId="77777777" w:rsidR="00711BDB" w:rsidRDefault="00711BDB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614862E1" w14:textId="77777777" w:rsidR="00711BDB" w:rsidRPr="007922F7" w:rsidRDefault="00711BDB" w:rsidP="00711BDB">
      <w:pPr>
        <w:spacing w:line="240" w:lineRule="auto"/>
        <w:jc w:val="center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 xml:space="preserve">Оргкомитет </w:t>
      </w:r>
      <w:r w:rsidRPr="007922F7">
        <w:rPr>
          <w:rStyle w:val="fontstyle01"/>
          <w:bCs/>
          <w:sz w:val="26"/>
          <w:szCs w:val="28"/>
          <w:lang w:val="en-US"/>
        </w:rPr>
        <w:t>XXXVII</w:t>
      </w:r>
      <w:r w:rsidRPr="007922F7">
        <w:rPr>
          <w:rStyle w:val="fontstyle01"/>
          <w:bCs/>
          <w:sz w:val="26"/>
          <w:szCs w:val="28"/>
        </w:rPr>
        <w:t xml:space="preserve"> сессии Симпозиума</w:t>
      </w:r>
    </w:p>
    <w:p w14:paraId="39EDEE86" w14:textId="181381E7" w:rsidR="00274EA1" w:rsidRPr="007922F7" w:rsidRDefault="00274EA1" w:rsidP="00343760">
      <w:pPr>
        <w:spacing w:line="240" w:lineRule="auto"/>
        <w:jc w:val="center"/>
        <w:rPr>
          <w:rStyle w:val="fontstyle01"/>
          <w:bCs/>
          <w:sz w:val="26"/>
          <w:szCs w:val="28"/>
        </w:rPr>
      </w:pPr>
    </w:p>
    <w:p w14:paraId="472E8B69" w14:textId="0930480C" w:rsidR="00274EA1" w:rsidRPr="007922F7" w:rsidRDefault="00274EA1" w:rsidP="00274EA1">
      <w:pPr>
        <w:spacing w:line="240" w:lineRule="auto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>Горский А</w:t>
      </w:r>
      <w:r w:rsidR="0027071E" w:rsidRPr="007922F7">
        <w:rPr>
          <w:rStyle w:val="fontstyle01"/>
          <w:bCs/>
          <w:sz w:val="26"/>
          <w:szCs w:val="28"/>
        </w:rPr>
        <w:t xml:space="preserve">нтон </w:t>
      </w:r>
      <w:r w:rsidRPr="007922F7">
        <w:rPr>
          <w:rStyle w:val="fontstyle01"/>
          <w:bCs/>
          <w:sz w:val="26"/>
          <w:szCs w:val="28"/>
        </w:rPr>
        <w:t>А</w:t>
      </w:r>
      <w:r w:rsidR="0027071E" w:rsidRPr="007922F7">
        <w:rPr>
          <w:rStyle w:val="fontstyle01"/>
          <w:bCs/>
          <w:sz w:val="26"/>
          <w:szCs w:val="28"/>
        </w:rPr>
        <w:t>анатольевич</w:t>
      </w:r>
      <w:r w:rsidRPr="007922F7">
        <w:rPr>
          <w:rStyle w:val="fontstyle01"/>
          <w:bCs/>
          <w:sz w:val="26"/>
          <w:szCs w:val="28"/>
        </w:rPr>
        <w:t xml:space="preserve"> - председатель</w:t>
      </w:r>
    </w:p>
    <w:p w14:paraId="5EBDF4D8" w14:textId="520C5F4E" w:rsidR="00274EA1" w:rsidRPr="007922F7" w:rsidRDefault="00274EA1" w:rsidP="00274EA1">
      <w:pPr>
        <w:spacing w:line="240" w:lineRule="auto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>Кондрашин В</w:t>
      </w:r>
      <w:r w:rsidR="0027071E" w:rsidRPr="007922F7">
        <w:rPr>
          <w:rStyle w:val="fontstyle01"/>
          <w:bCs/>
          <w:sz w:val="26"/>
          <w:szCs w:val="28"/>
        </w:rPr>
        <w:t xml:space="preserve">иктор </w:t>
      </w:r>
      <w:r w:rsidRPr="007922F7">
        <w:rPr>
          <w:rStyle w:val="fontstyle01"/>
          <w:bCs/>
          <w:sz w:val="26"/>
          <w:szCs w:val="28"/>
        </w:rPr>
        <w:t>В</w:t>
      </w:r>
      <w:r w:rsidR="0027071E" w:rsidRPr="007922F7">
        <w:rPr>
          <w:rStyle w:val="fontstyle01"/>
          <w:bCs/>
          <w:sz w:val="26"/>
          <w:szCs w:val="28"/>
        </w:rPr>
        <w:t>икторович</w:t>
      </w:r>
      <w:r w:rsidRPr="007922F7">
        <w:rPr>
          <w:rStyle w:val="fontstyle01"/>
          <w:bCs/>
          <w:sz w:val="26"/>
          <w:szCs w:val="28"/>
        </w:rPr>
        <w:t xml:space="preserve"> </w:t>
      </w:r>
      <w:r w:rsidR="0027071E" w:rsidRPr="007922F7">
        <w:rPr>
          <w:rStyle w:val="fontstyle01"/>
          <w:bCs/>
          <w:sz w:val="26"/>
          <w:szCs w:val="28"/>
        </w:rPr>
        <w:t>–</w:t>
      </w:r>
      <w:r w:rsidRPr="007922F7">
        <w:rPr>
          <w:rStyle w:val="fontstyle01"/>
          <w:bCs/>
          <w:sz w:val="26"/>
          <w:szCs w:val="28"/>
        </w:rPr>
        <w:t xml:space="preserve"> председатель</w:t>
      </w:r>
    </w:p>
    <w:p w14:paraId="32D9D415" w14:textId="139CEEE7" w:rsidR="0027071E" w:rsidRPr="007922F7" w:rsidRDefault="0027071E" w:rsidP="0027071E">
      <w:pPr>
        <w:spacing w:line="240" w:lineRule="auto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>Ендовицкий Д.А. – ректор Воронежского государственного университета</w:t>
      </w:r>
      <w:r w:rsidR="00A22DF5" w:rsidRPr="007922F7">
        <w:rPr>
          <w:rStyle w:val="fontstyle01"/>
          <w:bCs/>
          <w:sz w:val="26"/>
          <w:szCs w:val="28"/>
        </w:rPr>
        <w:t>, доктор экономических наук, профессор</w:t>
      </w:r>
    </w:p>
    <w:p w14:paraId="7D1B9324" w14:textId="0685CB85" w:rsidR="0027071E" w:rsidRPr="007922F7" w:rsidRDefault="0027071E" w:rsidP="00274EA1">
      <w:pPr>
        <w:spacing w:line="240" w:lineRule="auto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>Бубнов Юрий Александрович, проректор Воронежского государственного университета</w:t>
      </w:r>
      <w:r w:rsidR="00A22DF5" w:rsidRPr="007922F7">
        <w:rPr>
          <w:rStyle w:val="fontstyle01"/>
          <w:bCs/>
          <w:sz w:val="26"/>
          <w:szCs w:val="28"/>
        </w:rPr>
        <w:t>, доктор философских наук, профессор</w:t>
      </w:r>
    </w:p>
    <w:p w14:paraId="11B0A46F" w14:textId="7B60CAAC" w:rsidR="00A22DF5" w:rsidRPr="007922F7" w:rsidRDefault="00A22DF5" w:rsidP="00274EA1">
      <w:pPr>
        <w:spacing w:line="240" w:lineRule="auto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>Глазьев Владимир Николаевич, декан исторического факультета ВГУ, д.и.н., профессор</w:t>
      </w:r>
    </w:p>
    <w:p w14:paraId="03B28569" w14:textId="72B4B514" w:rsidR="007922F7" w:rsidRPr="007922F7" w:rsidRDefault="007922F7" w:rsidP="00274EA1">
      <w:pPr>
        <w:spacing w:line="240" w:lineRule="auto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>Ильиных Владимир Андреевич, Институт истории СО РАН</w:t>
      </w:r>
    </w:p>
    <w:p w14:paraId="7ECC66BA" w14:textId="675FDF69" w:rsidR="0027071E" w:rsidRPr="007922F7" w:rsidRDefault="0027071E" w:rsidP="00274EA1">
      <w:pPr>
        <w:spacing w:line="240" w:lineRule="auto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>Карпачев Михаил Дмитриевич, зам председателя</w:t>
      </w:r>
    </w:p>
    <w:p w14:paraId="228B15F9" w14:textId="138919B6" w:rsidR="00A22DF5" w:rsidRPr="007922F7" w:rsidRDefault="00A22DF5" w:rsidP="00274EA1">
      <w:pPr>
        <w:spacing w:line="240" w:lineRule="auto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>Минаков Аркадий Юрьевич, д.и.н., профессор, директор Научной библиотеки ВГУ.</w:t>
      </w:r>
    </w:p>
    <w:p w14:paraId="4B4C1CFF" w14:textId="50B7AC4A" w:rsidR="00A22DF5" w:rsidRPr="007922F7" w:rsidRDefault="00A22DF5" w:rsidP="00274EA1">
      <w:pPr>
        <w:spacing w:line="240" w:lineRule="auto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>Мокшин Геннадий Николаевич, д.и.н., проф., ВГУ.</w:t>
      </w:r>
    </w:p>
    <w:p w14:paraId="1BAD5AEC" w14:textId="7A7F21B5" w:rsidR="00A22DF5" w:rsidRPr="007922F7" w:rsidRDefault="00A22DF5" w:rsidP="00274EA1">
      <w:pPr>
        <w:spacing w:line="240" w:lineRule="auto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>Никитин Александр Петрович, председатель совета Воронежского общества охраны памятников истории и культуры</w:t>
      </w:r>
    </w:p>
    <w:p w14:paraId="4D6C29AD" w14:textId="5D3B65BE" w:rsidR="00A22DF5" w:rsidRPr="007922F7" w:rsidRDefault="00A22DF5" w:rsidP="00274EA1">
      <w:pPr>
        <w:spacing w:line="240" w:lineRule="auto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>Никулин Валерий Николаевич, Балтийский федеральный университет имени И.Канта</w:t>
      </w:r>
    </w:p>
    <w:p w14:paraId="12834340" w14:textId="1327CC95" w:rsidR="00A22DF5" w:rsidRDefault="00A22DF5" w:rsidP="00274EA1">
      <w:pPr>
        <w:spacing w:line="240" w:lineRule="auto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>Перепелицын Александр Викторович, д.и.н., профессор, Воронежский государственный педагогический университет</w:t>
      </w:r>
    </w:p>
    <w:p w14:paraId="2FBDD65D" w14:textId="0B43E253" w:rsidR="00C135A1" w:rsidRPr="007922F7" w:rsidRDefault="00C135A1" w:rsidP="00274EA1">
      <w:pPr>
        <w:spacing w:line="240" w:lineRule="auto"/>
        <w:rPr>
          <w:rStyle w:val="fontstyle01"/>
          <w:bCs/>
          <w:sz w:val="26"/>
          <w:szCs w:val="28"/>
        </w:rPr>
      </w:pPr>
      <w:r>
        <w:rPr>
          <w:rStyle w:val="fontstyle01"/>
          <w:bCs/>
          <w:sz w:val="26"/>
          <w:szCs w:val="28"/>
        </w:rPr>
        <w:t>Селезнев Юрий Васильевич, д.и.н., ВГУ, зам председателя.</w:t>
      </w:r>
      <w:r w:rsidR="0025668D">
        <w:rPr>
          <w:rStyle w:val="fontstyle01"/>
          <w:bCs/>
          <w:sz w:val="26"/>
          <w:szCs w:val="28"/>
        </w:rPr>
        <w:t xml:space="preserve"> </w:t>
      </w:r>
    </w:p>
    <w:p w14:paraId="730B5A0D" w14:textId="4ABB04C3" w:rsidR="007922F7" w:rsidRPr="007922F7" w:rsidRDefault="007922F7" w:rsidP="00274EA1">
      <w:pPr>
        <w:spacing w:line="240" w:lineRule="auto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>Соколова Наталья Викторовна, ученый секретарь</w:t>
      </w:r>
    </w:p>
    <w:p w14:paraId="09145C82" w14:textId="2C3166EB" w:rsidR="00274EA1" w:rsidRPr="0025668D" w:rsidRDefault="00A22DF5" w:rsidP="00274EA1">
      <w:pPr>
        <w:spacing w:line="240" w:lineRule="auto"/>
        <w:rPr>
          <w:rStyle w:val="fontstyle01"/>
          <w:bCs/>
          <w:sz w:val="26"/>
          <w:szCs w:val="28"/>
        </w:rPr>
      </w:pPr>
      <w:r w:rsidRPr="007922F7">
        <w:rPr>
          <w:rStyle w:val="fontstyle01"/>
          <w:bCs/>
          <w:sz w:val="26"/>
          <w:szCs w:val="28"/>
        </w:rPr>
        <w:t>Таратухина Виктория Ивановна</w:t>
      </w:r>
      <w:r w:rsidR="007922F7" w:rsidRPr="007922F7">
        <w:rPr>
          <w:rStyle w:val="fontstyle01"/>
          <w:bCs/>
          <w:sz w:val="26"/>
          <w:szCs w:val="28"/>
        </w:rPr>
        <w:t xml:space="preserve">, асп. </w:t>
      </w:r>
      <w:r w:rsidR="007922F7" w:rsidRPr="007922F7">
        <w:rPr>
          <w:rStyle w:val="fontstyle01"/>
          <w:rFonts w:hint="eastAsia"/>
          <w:bCs/>
          <w:sz w:val="26"/>
          <w:szCs w:val="28"/>
        </w:rPr>
        <w:t>И</w:t>
      </w:r>
      <w:r w:rsidR="007922F7" w:rsidRPr="007922F7">
        <w:rPr>
          <w:rStyle w:val="fontstyle01"/>
          <w:bCs/>
          <w:sz w:val="26"/>
          <w:szCs w:val="28"/>
        </w:rPr>
        <w:t>сторического факультета ВГУ, секретарь</w:t>
      </w:r>
    </w:p>
    <w:p w14:paraId="7EDD05D0" w14:textId="77777777" w:rsidR="00274EA1" w:rsidRDefault="00274EA1" w:rsidP="00274EA1">
      <w:pPr>
        <w:spacing w:line="240" w:lineRule="auto"/>
        <w:rPr>
          <w:rStyle w:val="fontstyle01"/>
          <w:b/>
          <w:bCs/>
          <w:sz w:val="26"/>
          <w:szCs w:val="28"/>
        </w:rPr>
      </w:pPr>
    </w:p>
    <w:p w14:paraId="29D9B955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77E46BC9" w14:textId="77777777" w:rsidR="00274EA1" w:rsidRDefault="00274EA1" w:rsidP="00343760">
      <w:pPr>
        <w:spacing w:line="240" w:lineRule="auto"/>
        <w:jc w:val="center"/>
        <w:rPr>
          <w:rStyle w:val="fontstyle01"/>
          <w:b/>
          <w:bCs/>
          <w:sz w:val="26"/>
          <w:szCs w:val="28"/>
        </w:rPr>
      </w:pPr>
    </w:p>
    <w:p w14:paraId="2293E71D" w14:textId="5485E3B9" w:rsidR="00274EA1" w:rsidRPr="00512362" w:rsidRDefault="00274EA1" w:rsidP="00512362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bCs/>
          <w:sz w:val="28"/>
          <w:szCs w:val="28"/>
        </w:rPr>
      </w:pPr>
    </w:p>
    <w:p w14:paraId="10238DBE" w14:textId="77777777" w:rsidR="00512362" w:rsidRDefault="00512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0D6A9B" w14:textId="2F7E021B" w:rsidR="00512362" w:rsidRPr="00650E0F" w:rsidRDefault="00512362" w:rsidP="0051236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E0F">
        <w:rPr>
          <w:rFonts w:ascii="Times New Roman" w:hAnsi="Times New Roman" w:cs="Times New Roman"/>
          <w:b/>
          <w:sz w:val="26"/>
          <w:szCs w:val="26"/>
        </w:rPr>
        <w:t>МЕСТО ПРОВЕДЕНИЯ КОНФЕРЕНЦИИ</w:t>
      </w:r>
    </w:p>
    <w:p w14:paraId="58BFA8F4" w14:textId="77777777" w:rsidR="00512362" w:rsidRPr="00650E0F" w:rsidRDefault="00512362" w:rsidP="005123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C1812A" w14:textId="77777777" w:rsidR="00512362" w:rsidRPr="00650E0F" w:rsidRDefault="00512362" w:rsidP="0051236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50E0F">
        <w:rPr>
          <w:rFonts w:ascii="Times New Roman" w:hAnsi="Times New Roman" w:cs="Times New Roman"/>
          <w:i/>
          <w:sz w:val="26"/>
          <w:szCs w:val="26"/>
        </w:rPr>
        <w:t>Исторический факультет</w:t>
      </w:r>
    </w:p>
    <w:p w14:paraId="59851102" w14:textId="77777777" w:rsidR="00512362" w:rsidRPr="00650E0F" w:rsidRDefault="00512362" w:rsidP="0051236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50E0F">
        <w:rPr>
          <w:rFonts w:ascii="Times New Roman" w:hAnsi="Times New Roman" w:cs="Times New Roman"/>
          <w:i/>
          <w:sz w:val="26"/>
          <w:szCs w:val="26"/>
        </w:rPr>
        <w:t>Воронежского государственного университета</w:t>
      </w:r>
    </w:p>
    <w:p w14:paraId="60EA5104" w14:textId="77777777" w:rsidR="00512362" w:rsidRPr="00650E0F" w:rsidRDefault="00512362" w:rsidP="005123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832F7BF" w14:textId="5FADE296" w:rsidR="00512362" w:rsidRPr="00650E0F" w:rsidRDefault="00CC5DD2" w:rsidP="005123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Московский пр-т, д. 88</w:t>
      </w:r>
      <w:r w:rsidR="00512362" w:rsidRPr="00650E0F">
        <w:rPr>
          <w:rFonts w:ascii="Times New Roman" w:hAnsi="Times New Roman" w:cs="Times New Roman"/>
          <w:sz w:val="26"/>
          <w:szCs w:val="26"/>
        </w:rPr>
        <w:t>, корпус ВГУ № 8</w:t>
      </w:r>
    </w:p>
    <w:p w14:paraId="4C7B3B75" w14:textId="77777777" w:rsidR="00512362" w:rsidRPr="00650E0F" w:rsidRDefault="00512362" w:rsidP="00512362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650E0F">
        <w:rPr>
          <w:rFonts w:ascii="Times New Roman" w:hAnsi="Times New Roman" w:cs="Times New Roman"/>
          <w:sz w:val="26"/>
          <w:szCs w:val="26"/>
        </w:rPr>
        <w:t xml:space="preserve">проезд – до ост. </w:t>
      </w:r>
      <w:r w:rsidRPr="00650E0F">
        <w:rPr>
          <w:rFonts w:ascii="Times New Roman" w:hAnsi="Times New Roman" w:cs="Times New Roman"/>
          <w:i/>
          <w:sz w:val="26"/>
          <w:szCs w:val="26"/>
        </w:rPr>
        <w:t>Памятник Славы</w:t>
      </w:r>
    </w:p>
    <w:p w14:paraId="2EA4DE28" w14:textId="2CDA8EED" w:rsidR="00512362" w:rsidRPr="00650E0F" w:rsidRDefault="00512362" w:rsidP="00512362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650E0F">
        <w:rPr>
          <w:rFonts w:ascii="Times New Roman" w:hAnsi="Times New Roman" w:cs="Times New Roman"/>
          <w:sz w:val="26"/>
          <w:szCs w:val="26"/>
        </w:rPr>
        <w:t xml:space="preserve">от </w:t>
      </w:r>
      <w:r w:rsidR="00CC5DD2">
        <w:rPr>
          <w:rFonts w:ascii="Times New Roman" w:hAnsi="Times New Roman" w:cs="Times New Roman"/>
          <w:sz w:val="26"/>
          <w:szCs w:val="26"/>
        </w:rPr>
        <w:t xml:space="preserve">Центрального </w:t>
      </w:r>
      <w:r w:rsidRPr="00650E0F">
        <w:rPr>
          <w:rFonts w:ascii="Times New Roman" w:hAnsi="Times New Roman" w:cs="Times New Roman"/>
          <w:sz w:val="26"/>
          <w:szCs w:val="26"/>
        </w:rPr>
        <w:t>автовокзала: любым транспортом</w:t>
      </w:r>
    </w:p>
    <w:p w14:paraId="76572670" w14:textId="42294076" w:rsidR="00512362" w:rsidRPr="00650E0F" w:rsidRDefault="00512362" w:rsidP="00512362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650E0F">
        <w:rPr>
          <w:rFonts w:ascii="Times New Roman" w:hAnsi="Times New Roman" w:cs="Times New Roman"/>
          <w:sz w:val="26"/>
          <w:szCs w:val="26"/>
        </w:rPr>
        <w:t>от ж/д вокзала:</w:t>
      </w:r>
      <w:r w:rsidR="0025668D">
        <w:rPr>
          <w:rFonts w:ascii="Times New Roman" w:hAnsi="Times New Roman" w:cs="Times New Roman"/>
          <w:sz w:val="26"/>
          <w:szCs w:val="26"/>
        </w:rPr>
        <w:t xml:space="preserve"> </w:t>
      </w:r>
      <w:r w:rsidRPr="00650E0F">
        <w:rPr>
          <w:rFonts w:ascii="Times New Roman" w:hAnsi="Times New Roman" w:cs="Times New Roman"/>
          <w:sz w:val="26"/>
          <w:szCs w:val="26"/>
        </w:rPr>
        <w:t>маршрутки 37а, 75, 49а</w:t>
      </w:r>
    </w:p>
    <w:p w14:paraId="2C9BACDA" w14:textId="77777777" w:rsidR="00274EA1" w:rsidRPr="00650E0F" w:rsidRDefault="00274EA1" w:rsidP="00512362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bCs/>
          <w:sz w:val="26"/>
          <w:szCs w:val="26"/>
        </w:rPr>
      </w:pPr>
    </w:p>
    <w:p w14:paraId="1764847F" w14:textId="77777777" w:rsidR="008C2077" w:rsidRPr="00650E0F" w:rsidRDefault="008C2077" w:rsidP="00512362">
      <w:pPr>
        <w:spacing w:after="0" w:line="240" w:lineRule="auto"/>
        <w:rPr>
          <w:rStyle w:val="fontstyle01"/>
          <w:rFonts w:ascii="Times New Roman" w:hAnsi="Times New Roman" w:cs="Times New Roman"/>
          <w:b/>
          <w:bCs/>
          <w:sz w:val="26"/>
          <w:szCs w:val="26"/>
        </w:rPr>
      </w:pPr>
      <w:r w:rsidRPr="00650E0F">
        <w:rPr>
          <w:rStyle w:val="fontstyle01"/>
          <w:rFonts w:ascii="Times New Roman" w:hAnsi="Times New Roman" w:cs="Times New Roman"/>
          <w:b/>
          <w:bCs/>
          <w:sz w:val="26"/>
          <w:szCs w:val="26"/>
        </w:rPr>
        <w:t xml:space="preserve">Регламент работы </w:t>
      </w:r>
    </w:p>
    <w:p w14:paraId="3A31B2B1" w14:textId="4F049E1A" w:rsidR="008C2077" w:rsidRPr="00650E0F" w:rsidRDefault="008C2077" w:rsidP="008C2077">
      <w:pPr>
        <w:spacing w:line="240" w:lineRule="auto"/>
        <w:rPr>
          <w:rStyle w:val="fontstyle01"/>
          <w:rFonts w:ascii="Times New Roman" w:hAnsi="Times New Roman" w:cs="Times New Roman"/>
          <w:b/>
          <w:bCs/>
          <w:sz w:val="26"/>
          <w:szCs w:val="26"/>
        </w:rPr>
      </w:pPr>
      <w:r w:rsidRPr="00650E0F">
        <w:rPr>
          <w:rStyle w:val="fontstyle01"/>
          <w:rFonts w:ascii="Times New Roman" w:hAnsi="Times New Roman" w:cs="Times New Roman"/>
          <w:b/>
          <w:bCs/>
          <w:sz w:val="26"/>
          <w:szCs w:val="26"/>
        </w:rPr>
        <w:t xml:space="preserve">21 сентября (понедельник) </w:t>
      </w:r>
    </w:p>
    <w:p w14:paraId="5DA62D5C" w14:textId="3516BFDD" w:rsidR="008C2077" w:rsidRPr="00650E0F" w:rsidRDefault="008C2077" w:rsidP="008C2077">
      <w:pPr>
        <w:spacing w:line="240" w:lineRule="auto"/>
        <w:rPr>
          <w:rStyle w:val="fontstyle01"/>
          <w:rFonts w:ascii="Times New Roman" w:hAnsi="Times New Roman" w:cs="Times New Roman"/>
          <w:bCs/>
          <w:sz w:val="26"/>
          <w:szCs w:val="26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6"/>
        </w:rPr>
        <w:t>Заезд и размещение участников</w:t>
      </w:r>
    </w:p>
    <w:p w14:paraId="26AC2511" w14:textId="467F82CD" w:rsidR="008C2077" w:rsidRPr="00650E0F" w:rsidRDefault="008C2077" w:rsidP="00512362">
      <w:pPr>
        <w:spacing w:after="0" w:line="240" w:lineRule="auto"/>
        <w:rPr>
          <w:rStyle w:val="fontstyle01"/>
          <w:rFonts w:ascii="Times New Roman" w:hAnsi="Times New Roman" w:cs="Times New Roman"/>
          <w:b/>
          <w:bCs/>
          <w:sz w:val="26"/>
          <w:szCs w:val="26"/>
        </w:rPr>
      </w:pPr>
      <w:r w:rsidRPr="00650E0F">
        <w:rPr>
          <w:rStyle w:val="fontstyle01"/>
          <w:rFonts w:ascii="Times New Roman" w:hAnsi="Times New Roman" w:cs="Times New Roman"/>
          <w:b/>
          <w:bCs/>
          <w:sz w:val="26"/>
          <w:szCs w:val="26"/>
        </w:rPr>
        <w:t xml:space="preserve">22 сентября (вторник) </w:t>
      </w:r>
    </w:p>
    <w:p w14:paraId="44CB4E16" w14:textId="26545F6F" w:rsidR="008C2077" w:rsidRPr="00650E0F" w:rsidRDefault="008C2077" w:rsidP="006879D1">
      <w:pPr>
        <w:spacing w:after="0" w:line="240" w:lineRule="auto"/>
        <w:jc w:val="both"/>
        <w:rPr>
          <w:rStyle w:val="fontstyle01"/>
          <w:rFonts w:ascii="Times New Roman" w:hAnsi="Times New Roman" w:cs="Times New Roman"/>
          <w:bCs/>
          <w:sz w:val="26"/>
          <w:szCs w:val="26"/>
        </w:rPr>
      </w:pPr>
      <w:r w:rsidRPr="00650E0F">
        <w:rPr>
          <w:rStyle w:val="fontstyle01"/>
          <w:rFonts w:ascii="Times New Roman" w:hAnsi="Times New Roman" w:cs="Times New Roman"/>
          <w:bCs/>
          <w:sz w:val="26"/>
          <w:szCs w:val="26"/>
        </w:rPr>
        <w:t>9-00 – 10 00 – регистрация участников (актовый зал</w:t>
      </w:r>
      <w:r w:rsidR="006879D1" w:rsidRPr="00650E0F">
        <w:rPr>
          <w:rStyle w:val="fontstyle01"/>
          <w:rFonts w:ascii="Times New Roman" w:hAnsi="Times New Roman" w:cs="Times New Roman"/>
          <w:bCs/>
          <w:sz w:val="26"/>
          <w:szCs w:val="26"/>
        </w:rPr>
        <w:t xml:space="preserve">: </w:t>
      </w:r>
      <w:r w:rsidRPr="00650E0F">
        <w:rPr>
          <w:rStyle w:val="fontstyle01"/>
          <w:rFonts w:ascii="Times New Roman" w:hAnsi="Times New Roman" w:cs="Times New Roman"/>
          <w:bCs/>
          <w:sz w:val="26"/>
          <w:szCs w:val="26"/>
        </w:rPr>
        <w:t>корпус ВГУ</w:t>
      </w:r>
      <w:r w:rsidR="006879D1" w:rsidRPr="00650E0F">
        <w:rPr>
          <w:rStyle w:val="fontstyle01"/>
          <w:rFonts w:ascii="Times New Roman" w:hAnsi="Times New Roman" w:cs="Times New Roman"/>
          <w:bCs/>
          <w:sz w:val="26"/>
          <w:szCs w:val="26"/>
        </w:rPr>
        <w:t xml:space="preserve"> № 6</w:t>
      </w:r>
      <w:r w:rsidRPr="00650E0F">
        <w:rPr>
          <w:rStyle w:val="fontstyle01"/>
          <w:rFonts w:ascii="Times New Roman" w:hAnsi="Times New Roman" w:cs="Times New Roman"/>
          <w:bCs/>
          <w:sz w:val="26"/>
          <w:szCs w:val="26"/>
        </w:rPr>
        <w:t>, ул. Хользунова,</w:t>
      </w:r>
      <w:r w:rsidR="0025668D">
        <w:rPr>
          <w:rStyle w:val="fontstyle01"/>
          <w:rFonts w:ascii="Times New Roman" w:hAnsi="Times New Roman" w:cs="Times New Roman"/>
          <w:bCs/>
          <w:sz w:val="26"/>
          <w:szCs w:val="26"/>
        </w:rPr>
        <w:t xml:space="preserve"> </w:t>
      </w:r>
      <w:r w:rsidRPr="00650E0F">
        <w:rPr>
          <w:rStyle w:val="fontstyle01"/>
          <w:rFonts w:ascii="Times New Roman" w:hAnsi="Times New Roman" w:cs="Times New Roman"/>
          <w:bCs/>
          <w:sz w:val="26"/>
          <w:szCs w:val="26"/>
        </w:rPr>
        <w:t>40а.)</w:t>
      </w:r>
    </w:p>
    <w:p w14:paraId="0D20AFF4" w14:textId="473502D4" w:rsidR="008C2077" w:rsidRPr="00650E0F" w:rsidRDefault="006879D1" w:rsidP="00512362">
      <w:pPr>
        <w:spacing w:after="0" w:line="240" w:lineRule="auto"/>
        <w:rPr>
          <w:rStyle w:val="fontstyle01"/>
          <w:bCs/>
          <w:sz w:val="26"/>
          <w:szCs w:val="26"/>
        </w:rPr>
      </w:pPr>
      <w:r w:rsidRPr="00650E0F">
        <w:rPr>
          <w:rStyle w:val="fontstyle01"/>
          <w:bCs/>
          <w:sz w:val="26"/>
          <w:szCs w:val="26"/>
        </w:rPr>
        <w:t xml:space="preserve">10-00 – 12-30 – </w:t>
      </w:r>
      <w:r w:rsidR="008C2077" w:rsidRPr="00650E0F">
        <w:rPr>
          <w:rStyle w:val="fontstyle01"/>
          <w:bCs/>
          <w:sz w:val="26"/>
          <w:szCs w:val="26"/>
        </w:rPr>
        <w:t>первое пленарное заседание</w:t>
      </w:r>
    </w:p>
    <w:p w14:paraId="466A1A8D" w14:textId="03408CBA" w:rsidR="008C2077" w:rsidRPr="00650E0F" w:rsidRDefault="008C2077" w:rsidP="00512362">
      <w:pPr>
        <w:spacing w:after="0" w:line="240" w:lineRule="auto"/>
        <w:rPr>
          <w:rStyle w:val="fontstyle01"/>
          <w:bCs/>
          <w:sz w:val="26"/>
          <w:szCs w:val="26"/>
        </w:rPr>
      </w:pPr>
      <w:r w:rsidRPr="00650E0F">
        <w:rPr>
          <w:rStyle w:val="fontstyle01"/>
          <w:bCs/>
          <w:sz w:val="26"/>
          <w:szCs w:val="26"/>
        </w:rPr>
        <w:t>12-30 – 14-00 – перерыв на обед</w:t>
      </w:r>
    </w:p>
    <w:p w14:paraId="5E636B99" w14:textId="575D38C4" w:rsidR="008C2077" w:rsidRPr="00650E0F" w:rsidRDefault="008C2077" w:rsidP="00512362">
      <w:pPr>
        <w:spacing w:after="0" w:line="240" w:lineRule="auto"/>
        <w:rPr>
          <w:rStyle w:val="fontstyle01"/>
          <w:bCs/>
          <w:sz w:val="26"/>
          <w:szCs w:val="26"/>
        </w:rPr>
      </w:pPr>
      <w:r w:rsidRPr="00650E0F">
        <w:rPr>
          <w:rStyle w:val="fontstyle01"/>
          <w:bCs/>
          <w:sz w:val="26"/>
          <w:szCs w:val="26"/>
        </w:rPr>
        <w:t xml:space="preserve">14-00 – 18-00 </w:t>
      </w:r>
      <w:r w:rsidR="006879D1" w:rsidRPr="00650E0F">
        <w:rPr>
          <w:rStyle w:val="fontstyle01"/>
          <w:bCs/>
          <w:sz w:val="26"/>
          <w:szCs w:val="26"/>
        </w:rPr>
        <w:t>–</w:t>
      </w:r>
      <w:r w:rsidRPr="00650E0F">
        <w:rPr>
          <w:rStyle w:val="fontstyle01"/>
          <w:bCs/>
          <w:sz w:val="26"/>
          <w:szCs w:val="26"/>
        </w:rPr>
        <w:t xml:space="preserve"> работа секций в</w:t>
      </w:r>
      <w:r w:rsidR="0025668D">
        <w:rPr>
          <w:rStyle w:val="fontstyle01"/>
          <w:bCs/>
          <w:sz w:val="26"/>
          <w:szCs w:val="26"/>
        </w:rPr>
        <w:t xml:space="preserve"> </w:t>
      </w:r>
      <w:r w:rsidRPr="00650E0F">
        <w:rPr>
          <w:rStyle w:val="fontstyle01"/>
          <w:bCs/>
          <w:sz w:val="26"/>
          <w:szCs w:val="26"/>
        </w:rPr>
        <w:t>корпусе ВГУ</w:t>
      </w:r>
      <w:r w:rsidR="006879D1" w:rsidRPr="00650E0F">
        <w:rPr>
          <w:rStyle w:val="fontstyle01"/>
          <w:bCs/>
          <w:sz w:val="26"/>
          <w:szCs w:val="26"/>
        </w:rPr>
        <w:t xml:space="preserve"> № 8</w:t>
      </w:r>
      <w:r w:rsidRPr="00650E0F">
        <w:rPr>
          <w:rStyle w:val="fontstyle01"/>
          <w:bCs/>
          <w:sz w:val="26"/>
          <w:szCs w:val="26"/>
        </w:rPr>
        <w:t xml:space="preserve"> (Московский проспект, 88).</w:t>
      </w:r>
      <w:r w:rsidR="0025668D">
        <w:rPr>
          <w:rStyle w:val="fontstyle01"/>
          <w:bCs/>
          <w:sz w:val="26"/>
          <w:szCs w:val="26"/>
        </w:rPr>
        <w:t xml:space="preserve"> </w:t>
      </w:r>
    </w:p>
    <w:p w14:paraId="7F21B224" w14:textId="77777777" w:rsidR="00512362" w:rsidRPr="00650E0F" w:rsidRDefault="00512362" w:rsidP="00512362">
      <w:pPr>
        <w:spacing w:after="0" w:line="240" w:lineRule="auto"/>
        <w:rPr>
          <w:rStyle w:val="fontstyle01"/>
          <w:b/>
          <w:bCs/>
          <w:sz w:val="26"/>
          <w:szCs w:val="26"/>
        </w:rPr>
      </w:pPr>
    </w:p>
    <w:p w14:paraId="1398BC3C" w14:textId="007E0F68" w:rsidR="008C2077" w:rsidRPr="00650E0F" w:rsidRDefault="008C2077" w:rsidP="00512362">
      <w:pPr>
        <w:spacing w:after="0" w:line="240" w:lineRule="auto"/>
        <w:rPr>
          <w:rStyle w:val="fontstyle01"/>
          <w:b/>
          <w:bCs/>
          <w:sz w:val="26"/>
          <w:szCs w:val="26"/>
        </w:rPr>
      </w:pPr>
      <w:r w:rsidRPr="00650E0F">
        <w:rPr>
          <w:rStyle w:val="fontstyle01"/>
          <w:b/>
          <w:bCs/>
          <w:sz w:val="26"/>
          <w:szCs w:val="26"/>
        </w:rPr>
        <w:t>23 сентября (среда)</w:t>
      </w:r>
    </w:p>
    <w:p w14:paraId="2ADC7E5C" w14:textId="77777777" w:rsidR="00512362" w:rsidRPr="00650E0F" w:rsidRDefault="00512362" w:rsidP="00512362">
      <w:pPr>
        <w:spacing w:after="0" w:line="240" w:lineRule="auto"/>
        <w:rPr>
          <w:rStyle w:val="fontstyle01"/>
          <w:bCs/>
          <w:sz w:val="26"/>
          <w:szCs w:val="26"/>
        </w:rPr>
      </w:pPr>
    </w:p>
    <w:p w14:paraId="6579F687" w14:textId="4ABC0A1B" w:rsidR="008C2077" w:rsidRPr="00650E0F" w:rsidRDefault="008C2077" w:rsidP="00512362">
      <w:pPr>
        <w:spacing w:after="0" w:line="240" w:lineRule="auto"/>
        <w:rPr>
          <w:rStyle w:val="fontstyle01"/>
          <w:bCs/>
          <w:sz w:val="26"/>
          <w:szCs w:val="26"/>
        </w:rPr>
      </w:pPr>
      <w:r w:rsidRPr="00650E0F">
        <w:rPr>
          <w:rStyle w:val="fontstyle01"/>
          <w:bCs/>
          <w:sz w:val="26"/>
          <w:szCs w:val="26"/>
        </w:rPr>
        <w:t>10-00 – 13-00 – работа секций</w:t>
      </w:r>
      <w:r w:rsidR="00C32A19" w:rsidRPr="00650E0F">
        <w:rPr>
          <w:rStyle w:val="fontstyle01"/>
          <w:bCs/>
          <w:sz w:val="26"/>
          <w:szCs w:val="26"/>
        </w:rPr>
        <w:t xml:space="preserve"> в 8 корпусе</w:t>
      </w:r>
    </w:p>
    <w:p w14:paraId="276FA3D9" w14:textId="7BC1EE74" w:rsidR="008C2077" w:rsidRPr="00650E0F" w:rsidRDefault="008C2077" w:rsidP="00512362">
      <w:pPr>
        <w:spacing w:after="0" w:line="240" w:lineRule="auto"/>
        <w:rPr>
          <w:rStyle w:val="fontstyle01"/>
          <w:bCs/>
          <w:sz w:val="26"/>
          <w:szCs w:val="26"/>
        </w:rPr>
      </w:pPr>
      <w:r w:rsidRPr="00650E0F">
        <w:rPr>
          <w:rStyle w:val="fontstyle01"/>
          <w:bCs/>
          <w:sz w:val="26"/>
          <w:szCs w:val="26"/>
        </w:rPr>
        <w:t>13-00 – 14-00 обед в столовой ВГУ (5 корпус)</w:t>
      </w:r>
    </w:p>
    <w:p w14:paraId="68000C8A" w14:textId="505F5FE6" w:rsidR="00C32A19" w:rsidRPr="00650E0F" w:rsidRDefault="00C32A19" w:rsidP="00512362">
      <w:pPr>
        <w:spacing w:after="0" w:line="240" w:lineRule="auto"/>
        <w:rPr>
          <w:rStyle w:val="fontstyle01"/>
          <w:bCs/>
          <w:sz w:val="26"/>
          <w:szCs w:val="26"/>
        </w:rPr>
      </w:pPr>
      <w:r w:rsidRPr="00650E0F">
        <w:rPr>
          <w:rStyle w:val="fontstyle01"/>
          <w:bCs/>
          <w:sz w:val="26"/>
          <w:szCs w:val="26"/>
        </w:rPr>
        <w:t>14-00 – 17-00 продолжение работы секций</w:t>
      </w:r>
    </w:p>
    <w:p w14:paraId="1755C47B" w14:textId="03FC6114" w:rsidR="00C32A19" w:rsidRPr="00650E0F" w:rsidRDefault="00C32A19" w:rsidP="00512362">
      <w:pPr>
        <w:spacing w:after="0" w:line="240" w:lineRule="auto"/>
        <w:rPr>
          <w:rStyle w:val="fontstyle01"/>
          <w:bCs/>
          <w:sz w:val="26"/>
          <w:szCs w:val="26"/>
        </w:rPr>
      </w:pPr>
      <w:r w:rsidRPr="00650E0F">
        <w:rPr>
          <w:rStyle w:val="fontstyle01"/>
          <w:bCs/>
          <w:sz w:val="26"/>
          <w:szCs w:val="26"/>
        </w:rPr>
        <w:t>17-00 – 19-00 – экскурсия по городу Воронежу (автобус)</w:t>
      </w:r>
    </w:p>
    <w:p w14:paraId="55DF51C4" w14:textId="77777777" w:rsidR="00512362" w:rsidRPr="00650E0F" w:rsidRDefault="00512362" w:rsidP="00512362">
      <w:pPr>
        <w:spacing w:after="0" w:line="240" w:lineRule="auto"/>
        <w:rPr>
          <w:rStyle w:val="fontstyle01"/>
          <w:b/>
          <w:bCs/>
          <w:sz w:val="26"/>
          <w:szCs w:val="26"/>
        </w:rPr>
      </w:pPr>
    </w:p>
    <w:p w14:paraId="0424E10F" w14:textId="67E84D03" w:rsidR="00C32A19" w:rsidRPr="00650E0F" w:rsidRDefault="00C32A19" w:rsidP="00512362">
      <w:pPr>
        <w:spacing w:after="0" w:line="240" w:lineRule="auto"/>
        <w:rPr>
          <w:rStyle w:val="fontstyle01"/>
          <w:b/>
          <w:bCs/>
          <w:sz w:val="26"/>
          <w:szCs w:val="26"/>
        </w:rPr>
      </w:pPr>
      <w:r w:rsidRPr="00650E0F">
        <w:rPr>
          <w:rStyle w:val="fontstyle01"/>
          <w:b/>
          <w:bCs/>
          <w:sz w:val="26"/>
          <w:szCs w:val="26"/>
        </w:rPr>
        <w:t xml:space="preserve">24 сентября (четверг) </w:t>
      </w:r>
    </w:p>
    <w:p w14:paraId="7ACA8576" w14:textId="77777777" w:rsidR="00512362" w:rsidRPr="00650E0F" w:rsidRDefault="00512362" w:rsidP="00512362">
      <w:pPr>
        <w:spacing w:after="0" w:line="240" w:lineRule="auto"/>
        <w:rPr>
          <w:rStyle w:val="fontstyle01"/>
          <w:bCs/>
          <w:sz w:val="26"/>
          <w:szCs w:val="26"/>
        </w:rPr>
      </w:pPr>
    </w:p>
    <w:p w14:paraId="23DFF88A" w14:textId="7350B8B2" w:rsidR="00C135A1" w:rsidRPr="00650E0F" w:rsidRDefault="00C135A1" w:rsidP="00512362">
      <w:pPr>
        <w:spacing w:after="0" w:line="240" w:lineRule="auto"/>
        <w:rPr>
          <w:rStyle w:val="fontstyle01"/>
          <w:bCs/>
          <w:sz w:val="26"/>
          <w:szCs w:val="26"/>
        </w:rPr>
      </w:pPr>
      <w:r w:rsidRPr="00650E0F">
        <w:rPr>
          <w:rStyle w:val="fontstyle01"/>
          <w:bCs/>
          <w:sz w:val="26"/>
          <w:szCs w:val="26"/>
        </w:rPr>
        <w:t>10-00 – 13-00 – работа секций в 8 корпусе</w:t>
      </w:r>
    </w:p>
    <w:p w14:paraId="029D028C" w14:textId="4A4D1697" w:rsidR="00C135A1" w:rsidRPr="00650E0F" w:rsidRDefault="00C135A1" w:rsidP="00512362">
      <w:pPr>
        <w:spacing w:after="0" w:line="240" w:lineRule="auto"/>
        <w:rPr>
          <w:rStyle w:val="fontstyle01"/>
          <w:bCs/>
          <w:sz w:val="26"/>
          <w:szCs w:val="26"/>
        </w:rPr>
      </w:pPr>
      <w:r w:rsidRPr="00650E0F">
        <w:rPr>
          <w:rStyle w:val="fontstyle01"/>
          <w:bCs/>
          <w:sz w:val="26"/>
          <w:szCs w:val="26"/>
        </w:rPr>
        <w:t xml:space="preserve">13-00 – 14-00 обед в столовой ВГУ. </w:t>
      </w:r>
    </w:p>
    <w:p w14:paraId="1DEB6210" w14:textId="706144CB" w:rsidR="00C135A1" w:rsidRPr="00650E0F" w:rsidRDefault="00C135A1" w:rsidP="00512362">
      <w:pPr>
        <w:spacing w:after="0" w:line="240" w:lineRule="auto"/>
        <w:rPr>
          <w:rStyle w:val="fontstyle01"/>
          <w:bCs/>
          <w:sz w:val="26"/>
          <w:szCs w:val="26"/>
        </w:rPr>
      </w:pPr>
      <w:r w:rsidRPr="00650E0F">
        <w:rPr>
          <w:rStyle w:val="fontstyle01"/>
          <w:bCs/>
          <w:sz w:val="26"/>
          <w:szCs w:val="26"/>
        </w:rPr>
        <w:t>14-00 – 17-00 -</w:t>
      </w:r>
      <w:r w:rsidR="0025668D">
        <w:rPr>
          <w:rStyle w:val="fontstyle01"/>
          <w:bCs/>
          <w:sz w:val="26"/>
          <w:szCs w:val="26"/>
        </w:rPr>
        <w:t xml:space="preserve"> </w:t>
      </w:r>
      <w:r w:rsidRPr="00650E0F">
        <w:rPr>
          <w:rStyle w:val="fontstyle01"/>
          <w:bCs/>
          <w:sz w:val="26"/>
          <w:szCs w:val="26"/>
        </w:rPr>
        <w:t xml:space="preserve">работа секций в 8 корпусе. </w:t>
      </w:r>
    </w:p>
    <w:p w14:paraId="09FA2C33" w14:textId="77777777" w:rsidR="00512362" w:rsidRPr="00650E0F" w:rsidRDefault="00512362" w:rsidP="00512362">
      <w:pPr>
        <w:spacing w:after="0" w:line="240" w:lineRule="auto"/>
        <w:rPr>
          <w:rStyle w:val="fontstyle01"/>
          <w:bCs/>
          <w:sz w:val="26"/>
          <w:szCs w:val="26"/>
        </w:rPr>
      </w:pPr>
    </w:p>
    <w:p w14:paraId="6A1DBEAD" w14:textId="7BE1673B" w:rsidR="00C135A1" w:rsidRPr="00650E0F" w:rsidRDefault="00C135A1" w:rsidP="00512362">
      <w:pPr>
        <w:spacing w:after="0" w:line="240" w:lineRule="auto"/>
        <w:rPr>
          <w:rStyle w:val="fontstyle01"/>
          <w:bCs/>
          <w:sz w:val="26"/>
          <w:szCs w:val="26"/>
        </w:rPr>
      </w:pPr>
      <w:r w:rsidRPr="00650E0F">
        <w:rPr>
          <w:rStyle w:val="fontstyle01"/>
          <w:bCs/>
          <w:sz w:val="26"/>
          <w:szCs w:val="26"/>
        </w:rPr>
        <w:t>18-00 – 20-00 – культурная программа</w:t>
      </w:r>
    </w:p>
    <w:p w14:paraId="490264CA" w14:textId="77777777" w:rsidR="00C135A1" w:rsidRPr="00650E0F" w:rsidRDefault="00C135A1" w:rsidP="00512362">
      <w:pPr>
        <w:spacing w:after="0" w:line="240" w:lineRule="auto"/>
        <w:rPr>
          <w:rStyle w:val="fontstyle01"/>
          <w:bCs/>
          <w:sz w:val="26"/>
          <w:szCs w:val="26"/>
        </w:rPr>
      </w:pPr>
    </w:p>
    <w:p w14:paraId="11423813" w14:textId="77E7A302" w:rsidR="00C135A1" w:rsidRPr="00650E0F" w:rsidRDefault="00C135A1" w:rsidP="00512362">
      <w:pPr>
        <w:spacing w:after="0" w:line="240" w:lineRule="auto"/>
        <w:rPr>
          <w:rStyle w:val="fontstyle01"/>
          <w:b/>
          <w:bCs/>
          <w:sz w:val="26"/>
          <w:szCs w:val="26"/>
        </w:rPr>
      </w:pPr>
      <w:r w:rsidRPr="00650E0F">
        <w:rPr>
          <w:rStyle w:val="fontstyle01"/>
          <w:b/>
          <w:bCs/>
          <w:sz w:val="26"/>
          <w:szCs w:val="26"/>
        </w:rPr>
        <w:t xml:space="preserve">25 сентября (пятница) </w:t>
      </w:r>
    </w:p>
    <w:p w14:paraId="4E5B15BC" w14:textId="3FD7B90D" w:rsidR="00C135A1" w:rsidRPr="00650E0F" w:rsidRDefault="00C135A1" w:rsidP="00512362">
      <w:pPr>
        <w:spacing w:after="0" w:line="240" w:lineRule="auto"/>
        <w:rPr>
          <w:rStyle w:val="fontstyle01"/>
          <w:bCs/>
          <w:sz w:val="26"/>
          <w:szCs w:val="26"/>
        </w:rPr>
      </w:pPr>
      <w:r w:rsidRPr="00650E0F">
        <w:rPr>
          <w:rStyle w:val="fontstyle01"/>
          <w:bCs/>
          <w:sz w:val="26"/>
          <w:szCs w:val="26"/>
        </w:rPr>
        <w:t xml:space="preserve">10-00 </w:t>
      </w:r>
      <w:r w:rsidR="009B0BEF" w:rsidRPr="00650E0F">
        <w:rPr>
          <w:rStyle w:val="fontstyle01"/>
          <w:bCs/>
          <w:sz w:val="26"/>
          <w:szCs w:val="26"/>
        </w:rPr>
        <w:t>–</w:t>
      </w:r>
      <w:r w:rsidRPr="00650E0F">
        <w:rPr>
          <w:rStyle w:val="fontstyle01"/>
          <w:bCs/>
          <w:sz w:val="26"/>
          <w:szCs w:val="26"/>
        </w:rPr>
        <w:t xml:space="preserve"> </w:t>
      </w:r>
      <w:r w:rsidR="009B0BEF" w:rsidRPr="00650E0F">
        <w:rPr>
          <w:rStyle w:val="fontstyle01"/>
          <w:bCs/>
          <w:sz w:val="26"/>
          <w:szCs w:val="26"/>
        </w:rPr>
        <w:t>12-00</w:t>
      </w:r>
    </w:p>
    <w:p w14:paraId="02CFD0C3" w14:textId="77777777" w:rsidR="009B0BEF" w:rsidRPr="00650E0F" w:rsidRDefault="009B0BEF" w:rsidP="0051236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50E0F">
        <w:rPr>
          <w:rFonts w:ascii="Times New Roman" w:hAnsi="Times New Roman" w:cs="Times New Roman"/>
          <w:bCs/>
          <w:sz w:val="26"/>
          <w:szCs w:val="26"/>
        </w:rPr>
        <w:t>Презентация Чаяновского центра Московской высшей школы социальных и экономических наук (Шанинки) и журнала “Крестьяноведение”</w:t>
      </w:r>
    </w:p>
    <w:p w14:paraId="79888AC6" w14:textId="2343296C" w:rsidR="009B0BEF" w:rsidRPr="00650E0F" w:rsidRDefault="009B0BEF" w:rsidP="005123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0E0F">
        <w:rPr>
          <w:rFonts w:ascii="Times New Roman" w:hAnsi="Times New Roman" w:cs="Times New Roman"/>
          <w:sz w:val="26"/>
          <w:szCs w:val="26"/>
        </w:rPr>
        <w:t>12-00 - Заключительное пленарное заседание.</w:t>
      </w:r>
    </w:p>
    <w:p w14:paraId="0640C825" w14:textId="77777777" w:rsidR="009B0BEF" w:rsidRPr="00650E0F" w:rsidRDefault="009B0BEF" w:rsidP="005123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0E0F">
        <w:rPr>
          <w:rFonts w:ascii="Times New Roman" w:hAnsi="Times New Roman" w:cs="Times New Roman"/>
          <w:sz w:val="26"/>
          <w:szCs w:val="26"/>
        </w:rPr>
        <w:t>Презентация книг участников Симпозиума</w:t>
      </w:r>
    </w:p>
    <w:p w14:paraId="552B85FB" w14:textId="77777777" w:rsidR="005B35AC" w:rsidRPr="00650E0F" w:rsidRDefault="005B35AC" w:rsidP="005123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BFD9A3" w14:textId="61323BE4" w:rsidR="005B35AC" w:rsidRPr="00650E0F" w:rsidRDefault="005B35AC" w:rsidP="005123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0E0F">
        <w:rPr>
          <w:rFonts w:ascii="Times New Roman" w:hAnsi="Times New Roman" w:cs="Times New Roman"/>
          <w:sz w:val="26"/>
          <w:szCs w:val="26"/>
        </w:rPr>
        <w:t>Регламент выступлений:</w:t>
      </w:r>
    </w:p>
    <w:p w14:paraId="5C52BBE7" w14:textId="088F4FB6" w:rsidR="008C2077" w:rsidRPr="00650E0F" w:rsidRDefault="005B35AC" w:rsidP="00512362">
      <w:pPr>
        <w:spacing w:after="0" w:line="240" w:lineRule="auto"/>
        <w:rPr>
          <w:rStyle w:val="fontstyle01"/>
          <w:b/>
          <w:bCs/>
          <w:sz w:val="26"/>
          <w:szCs w:val="26"/>
        </w:rPr>
      </w:pPr>
      <w:r w:rsidRPr="00650E0F">
        <w:rPr>
          <w:rFonts w:ascii="Times New Roman" w:hAnsi="Times New Roman" w:cs="Times New Roman"/>
          <w:sz w:val="26"/>
          <w:szCs w:val="26"/>
        </w:rPr>
        <w:t xml:space="preserve">Доклад – до 20 минут, сообщение и выступление – до 15 минут. </w:t>
      </w:r>
    </w:p>
    <w:p w14:paraId="01E31A8C" w14:textId="2CC6F440" w:rsidR="00512362" w:rsidRDefault="00512362">
      <w:pPr>
        <w:rPr>
          <w:rStyle w:val="fontstyle01"/>
          <w:b/>
          <w:bCs/>
          <w:sz w:val="26"/>
          <w:szCs w:val="28"/>
        </w:rPr>
      </w:pPr>
      <w:r>
        <w:rPr>
          <w:rStyle w:val="fontstyle01"/>
          <w:b/>
          <w:bCs/>
          <w:sz w:val="26"/>
          <w:szCs w:val="28"/>
        </w:rPr>
        <w:br w:type="page"/>
      </w:r>
    </w:p>
    <w:p w14:paraId="55006989" w14:textId="08F0330C" w:rsidR="00003DBD" w:rsidRPr="0025668D" w:rsidRDefault="00003DBD" w:rsidP="0025668D">
      <w:pPr>
        <w:spacing w:after="120" w:line="240" w:lineRule="auto"/>
        <w:jc w:val="center"/>
        <w:rPr>
          <w:rStyle w:val="fontstyle31"/>
          <w:rFonts w:ascii="Times New Roman" w:hAnsi="Times New Roman" w:cs="Times New Roman"/>
          <w:b/>
          <w:bCs/>
          <w:i w:val="0"/>
          <w:iCs w:val="0"/>
          <w:sz w:val="26"/>
          <w:szCs w:val="28"/>
        </w:rPr>
      </w:pPr>
      <w:r w:rsidRPr="0025668D">
        <w:rPr>
          <w:rStyle w:val="fontstyle01"/>
          <w:rFonts w:ascii="Times New Roman" w:hAnsi="Times New Roman" w:cs="Times New Roman"/>
          <w:b/>
          <w:bCs/>
          <w:sz w:val="26"/>
          <w:szCs w:val="28"/>
        </w:rPr>
        <w:t>НАУЧНАЯ ПРОГРАММА</w:t>
      </w:r>
    </w:p>
    <w:p w14:paraId="22525950" w14:textId="3F41BCE7" w:rsidR="00003DBD" w:rsidRDefault="00003DBD" w:rsidP="00650E0F">
      <w:pPr>
        <w:spacing w:after="120" w:line="240" w:lineRule="auto"/>
        <w:jc w:val="center"/>
        <w:rPr>
          <w:rStyle w:val="fontstyle21"/>
        </w:rPr>
      </w:pPr>
      <w:r>
        <w:rPr>
          <w:rStyle w:val="fontstyle21"/>
          <w:lang w:val="en-US"/>
        </w:rPr>
        <w:t>XXXVII</w:t>
      </w:r>
      <w:r>
        <w:rPr>
          <w:rStyle w:val="fontstyle21"/>
        </w:rPr>
        <w:t xml:space="preserve"> сессия Симпозиума </w:t>
      </w:r>
      <w:bookmarkStart w:id="1" w:name="_Hlk42102756"/>
      <w:r>
        <w:rPr>
          <w:rStyle w:val="fontstyle21"/>
        </w:rPr>
        <w:t>по аграрной истории Восточной Европы</w:t>
      </w:r>
      <w:bookmarkEnd w:id="1"/>
    </w:p>
    <w:p w14:paraId="02F3AF31" w14:textId="137068C3" w:rsidR="00003DBD" w:rsidRPr="00EC4299" w:rsidRDefault="00475581" w:rsidP="00650E0F">
      <w:pPr>
        <w:spacing w:after="120" w:line="240" w:lineRule="auto"/>
        <w:jc w:val="center"/>
        <w:rPr>
          <w:rStyle w:val="fontstyle21"/>
        </w:rPr>
      </w:pPr>
      <w:r>
        <w:rPr>
          <w:rStyle w:val="fontstyle21"/>
        </w:rPr>
        <w:t xml:space="preserve">Тема: </w:t>
      </w:r>
      <w:r w:rsidR="00003DBD">
        <w:rPr>
          <w:rStyle w:val="fontstyle21"/>
        </w:rPr>
        <w:t>«</w:t>
      </w:r>
      <w:r w:rsidR="00003DBD" w:rsidRPr="00EC4299">
        <w:rPr>
          <w:rStyle w:val="fontstyle21"/>
        </w:rPr>
        <w:t>СОЦИАЛЬНЫЙ МИР ДЕРЕВНИ X–XXI вв.:</w:t>
      </w:r>
    </w:p>
    <w:p w14:paraId="599492BD" w14:textId="17E72BF8" w:rsidR="00003DBD" w:rsidRDefault="00003DBD" w:rsidP="00650E0F">
      <w:pPr>
        <w:spacing w:after="120" w:line="240" w:lineRule="auto"/>
        <w:jc w:val="center"/>
        <w:rPr>
          <w:rStyle w:val="fontstyle21"/>
          <w:rFonts w:ascii="Times New Roman" w:hAnsi="Times New Roman" w:cs="Times New Roman"/>
        </w:rPr>
      </w:pPr>
      <w:r w:rsidRPr="00EC4299">
        <w:rPr>
          <w:rStyle w:val="fontstyle21"/>
          <w:rFonts w:ascii="Times New Roman" w:hAnsi="Times New Roman" w:cs="Times New Roman"/>
        </w:rPr>
        <w:t>ЗЕМЕЛЬНЫЕ СОБСТВЕННИКИ/ЗЕМЛЕВЛАДЕЛЬЦЫ И ЗЕМЛЕДЕЛЬЦЫ</w:t>
      </w:r>
      <w:r>
        <w:rPr>
          <w:rStyle w:val="fontstyle21"/>
          <w:rFonts w:ascii="Times New Roman" w:hAnsi="Times New Roman" w:cs="Times New Roman"/>
        </w:rPr>
        <w:t>»</w:t>
      </w:r>
    </w:p>
    <w:p w14:paraId="0DBBF51C" w14:textId="77777777" w:rsidR="00E5351B" w:rsidRDefault="00E5351B" w:rsidP="00650E0F">
      <w:pPr>
        <w:spacing w:after="120" w:line="240" w:lineRule="auto"/>
        <w:jc w:val="center"/>
        <w:rPr>
          <w:rStyle w:val="fontstyle21"/>
          <w:rFonts w:ascii="Times New Roman" w:hAnsi="Times New Roman" w:cs="Times New Roman"/>
        </w:rPr>
      </w:pPr>
    </w:p>
    <w:p w14:paraId="79827B65" w14:textId="4FE13506" w:rsidR="00E5351B" w:rsidRDefault="00F91F01" w:rsidP="00650E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1"/>
        </w:rPr>
        <w:t>ПЛЕНАРНОЕ ЗАСЕДАНИЕ</w:t>
      </w:r>
      <w:r w:rsidR="00E5351B">
        <w:rPr>
          <w:rStyle w:val="fontstyle21"/>
        </w:rPr>
        <w:t xml:space="preserve"> (</w:t>
      </w:r>
      <w:r w:rsidR="00E5351B" w:rsidRPr="00E5351B">
        <w:rPr>
          <w:rFonts w:ascii="Times New Roman" w:hAnsi="Times New Roman" w:cs="Times New Roman"/>
          <w:b/>
          <w:sz w:val="24"/>
          <w:szCs w:val="24"/>
        </w:rPr>
        <w:t>22 сентября 2020 г.</w:t>
      </w:r>
      <w:r w:rsidR="00E5351B">
        <w:rPr>
          <w:rFonts w:ascii="Times New Roman" w:hAnsi="Times New Roman" w:cs="Times New Roman"/>
          <w:b/>
          <w:sz w:val="24"/>
          <w:szCs w:val="24"/>
        </w:rPr>
        <w:t>)</w:t>
      </w:r>
    </w:p>
    <w:p w14:paraId="57A9EC4B" w14:textId="36017385" w:rsidR="00CC5DD2" w:rsidRDefault="00CC5DD2" w:rsidP="00650E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(Актовый зал 6 корпуса ВГУ, ул. Хользунова, 40а). </w:t>
      </w:r>
    </w:p>
    <w:p w14:paraId="7DDDF76B" w14:textId="1DC4B8B8" w:rsidR="00EC4299" w:rsidRDefault="00EC4299" w:rsidP="00650E0F">
      <w:pPr>
        <w:spacing w:after="120" w:line="240" w:lineRule="auto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Открытие </w:t>
      </w:r>
      <w:r w:rsidRPr="00E5351B">
        <w:rPr>
          <w:rStyle w:val="fontstyle31"/>
          <w:color w:val="auto"/>
        </w:rPr>
        <w:t>XXXVII</w:t>
      </w:r>
      <w:r>
        <w:rPr>
          <w:rStyle w:val="fontstyle31"/>
          <w:color w:val="auto"/>
        </w:rPr>
        <w:t xml:space="preserve"> сессии Симпозиума</w:t>
      </w:r>
      <w:r w:rsidR="00E5351B" w:rsidRPr="00E5351B">
        <w:rPr>
          <w:rStyle w:val="fontstyle31"/>
          <w:color w:val="auto"/>
        </w:rPr>
        <w:t xml:space="preserve"> по аграрной истории Восточной Европы</w:t>
      </w:r>
      <w:r>
        <w:rPr>
          <w:rStyle w:val="fontstyle31"/>
          <w:color w:val="auto"/>
        </w:rPr>
        <w:t>.</w:t>
      </w:r>
    </w:p>
    <w:p w14:paraId="1501530C" w14:textId="6A286AB4" w:rsidR="00EC4299" w:rsidRDefault="001C2ED1" w:rsidP="00650E0F">
      <w:pPr>
        <w:spacing w:after="120" w:line="240" w:lineRule="auto"/>
        <w:rPr>
          <w:rStyle w:val="fontstyle31"/>
          <w:color w:val="auto"/>
        </w:rPr>
      </w:pPr>
      <w:r>
        <w:rPr>
          <w:rStyle w:val="fontstyle31"/>
          <w:color w:val="auto"/>
        </w:rPr>
        <w:t xml:space="preserve">Приветствие ректора Воронежского государственного университета проф. Ендовицкого Д.А. </w:t>
      </w:r>
    </w:p>
    <w:p w14:paraId="7A1A0056" w14:textId="77777777" w:rsidR="00EC4299" w:rsidRDefault="00EC4299" w:rsidP="00650E0F">
      <w:pPr>
        <w:spacing w:after="120" w:line="240" w:lineRule="auto"/>
        <w:rPr>
          <w:rStyle w:val="fontstyle41"/>
          <w:color w:val="auto"/>
        </w:rPr>
      </w:pPr>
      <w:r w:rsidRPr="00B60F23">
        <w:rPr>
          <w:rStyle w:val="fontstyle41"/>
          <w:color w:val="auto"/>
        </w:rPr>
        <w:t>Доклады</w:t>
      </w:r>
    </w:p>
    <w:p w14:paraId="3643536D" w14:textId="680E5C70" w:rsidR="005B2AA7" w:rsidRPr="007922F7" w:rsidRDefault="001D272E" w:rsidP="00650E0F">
      <w:pPr>
        <w:spacing w:after="120" w:line="240" w:lineRule="auto"/>
        <w:rPr>
          <w:rStyle w:val="fontstyle41"/>
          <w:b w:val="0"/>
          <w:i w:val="0"/>
          <w:color w:val="auto"/>
        </w:rPr>
      </w:pPr>
      <w:r>
        <w:rPr>
          <w:rStyle w:val="fontstyle41"/>
          <w:b w:val="0"/>
          <w:color w:val="auto"/>
        </w:rPr>
        <w:t>Сапронов А. Ф</w:t>
      </w:r>
      <w:r w:rsidR="00823E97" w:rsidRPr="007922F7">
        <w:rPr>
          <w:rStyle w:val="fontstyle41"/>
          <w:b w:val="0"/>
          <w:color w:val="auto"/>
        </w:rPr>
        <w:t>.</w:t>
      </w:r>
      <w:r w:rsidR="00823E97" w:rsidRPr="007922F7">
        <w:rPr>
          <w:rStyle w:val="fontstyle41"/>
          <w:b w:val="0"/>
          <w:i w:val="0"/>
          <w:color w:val="auto"/>
        </w:rPr>
        <w:t xml:space="preserve"> </w:t>
      </w:r>
      <w:r w:rsidR="00F15FBF">
        <w:rPr>
          <w:rStyle w:val="fontstyle41"/>
          <w:b w:val="0"/>
          <w:i w:val="0"/>
          <w:color w:val="auto"/>
        </w:rPr>
        <w:t>Р</w:t>
      </w:r>
      <w:r w:rsidR="003A6205" w:rsidRPr="007922F7">
        <w:rPr>
          <w:rStyle w:val="fontstyle41"/>
          <w:b w:val="0"/>
          <w:i w:val="0"/>
          <w:color w:val="auto"/>
        </w:rPr>
        <w:t xml:space="preserve">уководитель департамента аграрной политики Воронежской области. </w:t>
      </w:r>
      <w:r w:rsidR="007922F7" w:rsidRPr="007922F7">
        <w:rPr>
          <w:rStyle w:val="fontstyle41"/>
          <w:b w:val="0"/>
          <w:i w:val="0"/>
          <w:color w:val="auto"/>
        </w:rPr>
        <w:t>Сельское хозяйство Воронежской области на современном этапе.</w:t>
      </w:r>
    </w:p>
    <w:p w14:paraId="2E6FBA1A" w14:textId="0BC33529" w:rsidR="0076508D" w:rsidRPr="001C5390" w:rsidRDefault="00437319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A575C3">
        <w:rPr>
          <w:rStyle w:val="fontstyle31"/>
          <w:color w:val="auto"/>
        </w:rPr>
        <w:t>В.Д. Назаров (Москва)</w:t>
      </w:r>
      <w:r w:rsidR="0076508D" w:rsidRPr="00A575C3">
        <w:rPr>
          <w:rFonts w:ascii="TimesNewRoman" w:hAnsi="TimesNewRoman"/>
          <w:i/>
          <w:iCs/>
        </w:rPr>
        <w:br/>
      </w:r>
      <w:r w:rsidR="0076508D" w:rsidRPr="001C5390">
        <w:rPr>
          <w:rStyle w:val="fontstyle31"/>
          <w:i w:val="0"/>
          <w:iCs w:val="0"/>
          <w:color w:val="auto"/>
        </w:rPr>
        <w:t>Государственно-политические факторы правового режима светской вотчины в Северо-Восточной Руси XV – первой трети XVI в.</w:t>
      </w:r>
    </w:p>
    <w:p w14:paraId="7B978B92" w14:textId="284D9345" w:rsidR="00EA50F1" w:rsidRPr="001C5390" w:rsidRDefault="00437319" w:rsidP="00650E0F">
      <w:pPr>
        <w:pStyle w:val="a3"/>
        <w:shd w:val="clear" w:color="auto" w:fill="FFFFFF"/>
        <w:spacing w:after="120" w:afterAutospacing="0"/>
        <w:rPr>
          <w:rStyle w:val="fontstyle31"/>
          <w:rFonts w:eastAsiaTheme="minorHAnsi" w:cstheme="minorBidi"/>
          <w:i w:val="0"/>
          <w:iCs w:val="0"/>
          <w:color w:val="auto"/>
          <w:lang w:eastAsia="en-US"/>
        </w:rPr>
      </w:pPr>
      <w:r w:rsidRPr="00A575C3">
        <w:rPr>
          <w:rStyle w:val="fontstyle31"/>
          <w:color w:val="auto"/>
        </w:rPr>
        <w:t>М.Д. Карпачёв (Воронеж)</w:t>
      </w:r>
      <w:r w:rsidR="00037581" w:rsidRPr="00A575C3">
        <w:rPr>
          <w:rFonts w:ascii="TimesNewRoman" w:hAnsi="TimesNewRoman"/>
          <w:i/>
          <w:iCs/>
        </w:rPr>
        <w:br/>
      </w:r>
      <w:r w:rsidR="00EA50F1" w:rsidRPr="001C5390">
        <w:rPr>
          <w:rStyle w:val="fontstyle31"/>
          <w:rFonts w:eastAsiaTheme="minorHAnsi" w:cstheme="minorBidi"/>
          <w:i w:val="0"/>
          <w:iCs w:val="0"/>
          <w:color w:val="auto"/>
          <w:lang w:eastAsia="en-US"/>
        </w:rPr>
        <w:t>Социальный мир русской деревни и проблема ее продовольственной безопасности во второй половине XIX – начале ХХ в.</w:t>
      </w:r>
    </w:p>
    <w:p w14:paraId="7000D6F7" w14:textId="5FDB3A01" w:rsidR="001C5390" w:rsidRPr="001C5390" w:rsidRDefault="001C5390" w:rsidP="00650E0F">
      <w:pPr>
        <w:pStyle w:val="a3"/>
        <w:shd w:val="clear" w:color="auto" w:fill="FFFFFF"/>
        <w:spacing w:after="120" w:afterAutospacing="0"/>
        <w:rPr>
          <w:rStyle w:val="fontstyle31"/>
          <w:i w:val="0"/>
          <w:iCs w:val="0"/>
          <w:color w:val="auto"/>
        </w:rPr>
      </w:pPr>
      <w:r w:rsidRPr="001C5390">
        <w:rPr>
          <w:rStyle w:val="fontstyle31"/>
          <w:color w:val="auto"/>
        </w:rPr>
        <w:t>В</w:t>
      </w:r>
      <w:r w:rsidR="00A575C3">
        <w:rPr>
          <w:rStyle w:val="fontstyle31"/>
          <w:color w:val="auto"/>
        </w:rPr>
        <w:t>.</w:t>
      </w:r>
      <w:r w:rsidRPr="001C5390">
        <w:rPr>
          <w:rStyle w:val="fontstyle31"/>
          <w:color w:val="auto"/>
        </w:rPr>
        <w:t>В</w:t>
      </w:r>
      <w:r w:rsidR="00A575C3">
        <w:rPr>
          <w:rStyle w:val="fontstyle31"/>
          <w:color w:val="auto"/>
        </w:rPr>
        <w:t>.</w:t>
      </w:r>
      <w:r w:rsidRPr="001C5390">
        <w:rPr>
          <w:rStyle w:val="fontstyle31"/>
          <w:color w:val="auto"/>
        </w:rPr>
        <w:t xml:space="preserve"> </w:t>
      </w:r>
      <w:r w:rsidR="00A575C3" w:rsidRPr="001C5390">
        <w:rPr>
          <w:rStyle w:val="fontstyle31"/>
          <w:color w:val="auto"/>
        </w:rPr>
        <w:t xml:space="preserve">Кондрашин </w:t>
      </w:r>
      <w:r w:rsidRPr="001C5390">
        <w:rPr>
          <w:rStyle w:val="fontstyle31"/>
          <w:color w:val="auto"/>
        </w:rPr>
        <w:t xml:space="preserve">(Москва) </w:t>
      </w:r>
      <w:r w:rsidRPr="001C5390">
        <w:rPr>
          <w:rStyle w:val="fontstyle31"/>
          <w:color w:val="auto"/>
        </w:rPr>
        <w:br/>
      </w:r>
      <w:r w:rsidRPr="001C5390">
        <w:rPr>
          <w:rStyle w:val="fontstyle31"/>
          <w:i w:val="0"/>
          <w:iCs w:val="0"/>
          <w:color w:val="auto"/>
        </w:rPr>
        <w:t xml:space="preserve">Крестьянская община и насильственная коллективизация: к вопросу о причинах успеха в советской деревне сталинской «революции сверху» </w:t>
      </w:r>
    </w:p>
    <w:p w14:paraId="3ABE9C7E" w14:textId="77777777" w:rsidR="009B0BEF" w:rsidRDefault="009B0BEF" w:rsidP="00650E0F">
      <w:pPr>
        <w:spacing w:after="120" w:line="240" w:lineRule="auto"/>
        <w:jc w:val="center"/>
        <w:rPr>
          <w:rStyle w:val="fontstyle21"/>
        </w:rPr>
      </w:pPr>
      <w:bookmarkStart w:id="2" w:name="_Hlk42034525"/>
    </w:p>
    <w:p w14:paraId="3E3AF27B" w14:textId="1D912C52" w:rsidR="006E578D" w:rsidRDefault="00F91F01" w:rsidP="00650E0F">
      <w:pPr>
        <w:spacing w:after="120" w:line="240" w:lineRule="auto"/>
        <w:jc w:val="center"/>
        <w:rPr>
          <w:rStyle w:val="fontstyle21"/>
          <w:color w:val="auto"/>
        </w:rPr>
      </w:pPr>
      <w:r>
        <w:rPr>
          <w:rStyle w:val="fontstyle21"/>
        </w:rPr>
        <w:t>СЕКЦИЯ 1</w:t>
      </w:r>
      <w:r>
        <w:rPr>
          <w:rFonts w:ascii="TimesNewRoman" w:hAnsi="TimesNewRoman"/>
          <w:b/>
          <w:bCs/>
          <w:color w:val="000000"/>
        </w:rPr>
        <w:br/>
      </w:r>
      <w:r w:rsidRPr="00B60F23">
        <w:rPr>
          <w:rStyle w:val="fontstyle21"/>
          <w:color w:val="auto"/>
        </w:rPr>
        <w:t>(до середины XIX в.)</w:t>
      </w:r>
    </w:p>
    <w:p w14:paraId="1AE4497D" w14:textId="7F868060" w:rsidR="00E063BE" w:rsidRDefault="00E063BE" w:rsidP="00650E0F">
      <w:pPr>
        <w:spacing w:after="120" w:line="240" w:lineRule="auto"/>
        <w:jc w:val="center"/>
        <w:rPr>
          <w:rStyle w:val="fontstyle21"/>
          <w:color w:val="auto"/>
        </w:rPr>
      </w:pPr>
      <w:r>
        <w:rPr>
          <w:rStyle w:val="fontstyle21"/>
          <w:color w:val="auto"/>
        </w:rPr>
        <w:t>Музей археологии ВГУ (8 корпус университета, Московский проспект, 88)</w:t>
      </w:r>
    </w:p>
    <w:p w14:paraId="3D8667FD" w14:textId="5DA47AAE" w:rsidR="009B0BEF" w:rsidRDefault="009B0BEF" w:rsidP="00650E0F">
      <w:pPr>
        <w:spacing w:after="120" w:line="240" w:lineRule="auto"/>
        <w:rPr>
          <w:rStyle w:val="fontstyle21"/>
          <w:color w:val="auto"/>
        </w:rPr>
      </w:pPr>
      <w:r>
        <w:rPr>
          <w:rStyle w:val="fontstyle21"/>
          <w:color w:val="auto"/>
        </w:rPr>
        <w:t>Сопредседатели секции</w:t>
      </w:r>
    </w:p>
    <w:p w14:paraId="0A0345B9" w14:textId="3A1B775A" w:rsidR="009B0BEF" w:rsidRPr="009B0BEF" w:rsidRDefault="009B0BEF" w:rsidP="00650E0F">
      <w:pPr>
        <w:spacing w:after="0" w:line="240" w:lineRule="auto"/>
        <w:rPr>
          <w:rStyle w:val="fontstyle21"/>
          <w:b w:val="0"/>
          <w:color w:val="auto"/>
        </w:rPr>
      </w:pPr>
      <w:r w:rsidRPr="009B0BEF">
        <w:rPr>
          <w:rStyle w:val="fontstyle21"/>
          <w:b w:val="0"/>
          <w:color w:val="auto"/>
        </w:rPr>
        <w:t xml:space="preserve">Горский Антон Анатольевич, </w:t>
      </w:r>
    </w:p>
    <w:p w14:paraId="580E22B6" w14:textId="77777777" w:rsidR="009B0BEF" w:rsidRPr="009B0BEF" w:rsidRDefault="009B0BEF" w:rsidP="00650E0F">
      <w:pPr>
        <w:spacing w:after="0" w:line="240" w:lineRule="auto"/>
        <w:rPr>
          <w:rStyle w:val="fontstyle21"/>
          <w:b w:val="0"/>
          <w:color w:val="auto"/>
        </w:rPr>
      </w:pPr>
      <w:r w:rsidRPr="009B0BEF">
        <w:rPr>
          <w:rStyle w:val="fontstyle21"/>
          <w:b w:val="0"/>
          <w:color w:val="auto"/>
        </w:rPr>
        <w:t xml:space="preserve">Комиссаренко Аркадий Иванович, </w:t>
      </w:r>
    </w:p>
    <w:p w14:paraId="3A967BE3" w14:textId="6E19479B" w:rsidR="009B0BEF" w:rsidRDefault="009B0BEF" w:rsidP="00650E0F">
      <w:pPr>
        <w:spacing w:after="0" w:line="240" w:lineRule="auto"/>
        <w:rPr>
          <w:rStyle w:val="fontstyle21"/>
          <w:b w:val="0"/>
          <w:color w:val="auto"/>
        </w:rPr>
      </w:pPr>
      <w:r w:rsidRPr="009B0BEF">
        <w:rPr>
          <w:rStyle w:val="fontstyle21"/>
          <w:b w:val="0"/>
          <w:color w:val="auto"/>
        </w:rPr>
        <w:t>Назаров Владислав Дмитриевич</w:t>
      </w:r>
    </w:p>
    <w:p w14:paraId="4E794A16" w14:textId="77777777" w:rsidR="009B0BEF" w:rsidRPr="009B0BEF" w:rsidRDefault="009B0BEF" w:rsidP="00650E0F">
      <w:pPr>
        <w:spacing w:after="0" w:line="240" w:lineRule="auto"/>
        <w:rPr>
          <w:rStyle w:val="fontstyle21"/>
          <w:b w:val="0"/>
          <w:color w:val="auto"/>
        </w:rPr>
      </w:pPr>
      <w:r w:rsidRPr="009B0BEF">
        <w:rPr>
          <w:rStyle w:val="fontstyle21"/>
          <w:b w:val="0"/>
          <w:color w:val="auto"/>
        </w:rPr>
        <w:t>Селезнев Юрий Василь</w:t>
      </w:r>
      <w:r>
        <w:rPr>
          <w:rStyle w:val="fontstyle21"/>
          <w:b w:val="0"/>
          <w:color w:val="auto"/>
        </w:rPr>
        <w:t>ев</w:t>
      </w:r>
      <w:r w:rsidRPr="009B0BEF">
        <w:rPr>
          <w:rStyle w:val="fontstyle21"/>
          <w:b w:val="0"/>
          <w:color w:val="auto"/>
        </w:rPr>
        <w:t>ич</w:t>
      </w:r>
    </w:p>
    <w:p w14:paraId="4ABE80E6" w14:textId="119C6130" w:rsidR="009B0BEF" w:rsidRPr="00B60F23" w:rsidRDefault="009B0BEF" w:rsidP="00650E0F">
      <w:pPr>
        <w:spacing w:after="120" w:line="240" w:lineRule="auto"/>
        <w:rPr>
          <w:rFonts w:ascii="TimesNewRoman" w:hAnsi="TimesNewRoman"/>
          <w:b/>
          <w:bCs/>
        </w:rPr>
      </w:pPr>
    </w:p>
    <w:p w14:paraId="72708F64" w14:textId="38AC506A" w:rsidR="00003DBD" w:rsidRDefault="006E578D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1-е заседание (</w:t>
      </w:r>
      <w:r w:rsidRPr="00003DBD">
        <w:rPr>
          <w:rFonts w:ascii="Times New Roman" w:hAnsi="Times New Roman" w:cs="Times New Roman"/>
          <w:b/>
          <w:bCs/>
          <w:sz w:val="24"/>
          <w:szCs w:val="24"/>
        </w:rPr>
        <w:t>22 сентября 2020 г.</w:t>
      </w:r>
      <w:r w:rsidRPr="00B60F23">
        <w:rPr>
          <w:rStyle w:val="fontstyle21"/>
          <w:color w:val="auto"/>
        </w:rPr>
        <w:t>)</w:t>
      </w:r>
      <w:r w:rsidR="00262554">
        <w:rPr>
          <w:rStyle w:val="fontstyle21"/>
          <w:color w:val="auto"/>
        </w:rPr>
        <w:t xml:space="preserve"> </w:t>
      </w:r>
    </w:p>
    <w:p w14:paraId="35C6D825" w14:textId="1C4960FA" w:rsidR="009B0BEF" w:rsidRDefault="009B0BEF" w:rsidP="00650E0F">
      <w:pPr>
        <w:spacing w:after="120" w:line="240" w:lineRule="auto"/>
        <w:rPr>
          <w:rFonts w:ascii="TimesNewRoman" w:hAnsi="TimesNewRoman"/>
          <w:b/>
          <w:bCs/>
        </w:rPr>
      </w:pPr>
      <w:r>
        <w:rPr>
          <w:rStyle w:val="fontstyle21"/>
          <w:color w:val="auto"/>
        </w:rPr>
        <w:t>Кофе-брейк 16-00 – 16-</w:t>
      </w:r>
      <w:r w:rsidR="00F02528">
        <w:rPr>
          <w:rStyle w:val="fontstyle21"/>
          <w:color w:val="auto"/>
        </w:rPr>
        <w:t>20 а</w:t>
      </w:r>
      <w:r>
        <w:rPr>
          <w:rStyle w:val="fontstyle21"/>
          <w:color w:val="auto"/>
        </w:rPr>
        <w:t xml:space="preserve">уд. </w:t>
      </w:r>
      <w:r w:rsidR="00262554">
        <w:rPr>
          <w:rStyle w:val="fontstyle21"/>
          <w:color w:val="auto"/>
        </w:rPr>
        <w:t>203</w:t>
      </w:r>
    </w:p>
    <w:p w14:paraId="7125C954" w14:textId="64678545" w:rsidR="006E578D" w:rsidRPr="00B60F23" w:rsidRDefault="006E578D" w:rsidP="00650E0F">
      <w:pPr>
        <w:spacing w:after="120" w:line="240" w:lineRule="auto"/>
        <w:rPr>
          <w:rStyle w:val="fontstyle41"/>
          <w:color w:val="auto"/>
        </w:rPr>
      </w:pPr>
      <w:r w:rsidRPr="00B60F23">
        <w:rPr>
          <w:rStyle w:val="fontstyle41"/>
          <w:color w:val="auto"/>
        </w:rPr>
        <w:t>Доклады</w:t>
      </w:r>
    </w:p>
    <w:p w14:paraId="6BBD0311" w14:textId="6925CB93" w:rsidR="00915878" w:rsidRPr="00B60F23" w:rsidRDefault="00A575C3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М</w:t>
      </w:r>
      <w:r>
        <w:rPr>
          <w:rStyle w:val="fontstyle31"/>
          <w:color w:val="auto"/>
        </w:rPr>
        <w:t>.</w:t>
      </w:r>
      <w:r w:rsidRPr="00B60F23">
        <w:rPr>
          <w:rStyle w:val="fontstyle31"/>
          <w:color w:val="auto"/>
        </w:rPr>
        <w:t>Б</w:t>
      </w:r>
      <w:r>
        <w:rPr>
          <w:rStyle w:val="fontstyle31"/>
          <w:color w:val="auto"/>
        </w:rPr>
        <w:t>.</w:t>
      </w:r>
      <w:r w:rsidRPr="00B60F23">
        <w:rPr>
          <w:rStyle w:val="fontstyle31"/>
          <w:color w:val="auto"/>
        </w:rPr>
        <w:t xml:space="preserve"> </w:t>
      </w:r>
      <w:r w:rsidR="00915878" w:rsidRPr="00B60F23">
        <w:rPr>
          <w:rStyle w:val="fontstyle31"/>
          <w:color w:val="auto"/>
        </w:rPr>
        <w:t>Свердлов (Санкт-Петербург)</w:t>
      </w:r>
      <w:r w:rsidR="00915878" w:rsidRPr="00B60F23">
        <w:rPr>
          <w:rFonts w:ascii="TimesNewRoman" w:hAnsi="TimesNewRoman"/>
          <w:i/>
          <w:iCs/>
        </w:rPr>
        <w:br/>
      </w:r>
      <w:r w:rsidR="00915878" w:rsidRPr="00B60F23">
        <w:rPr>
          <w:rStyle w:val="fontstyle31"/>
          <w:i w:val="0"/>
          <w:iCs w:val="0"/>
          <w:color w:val="auto"/>
        </w:rPr>
        <w:t>Землевладелец и земледелец на Руси Х–ХII вв. Антропологический фактор</w:t>
      </w:r>
    </w:p>
    <w:p w14:paraId="4D2B86AE" w14:textId="69FFC3D4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А.А. Горский (Москва)</w:t>
      </w:r>
      <w:r w:rsidRPr="00B60F23">
        <w:rPr>
          <w:rStyle w:val="fontstyle31"/>
          <w:color w:val="auto"/>
        </w:rPr>
        <w:br/>
      </w:r>
      <w:r w:rsidRPr="00B60F23">
        <w:rPr>
          <w:rStyle w:val="fontstyle31"/>
          <w:i w:val="0"/>
          <w:iCs w:val="0"/>
          <w:color w:val="auto"/>
        </w:rPr>
        <w:t>Вервь и погост (XI–XIII вв.)</w:t>
      </w:r>
    </w:p>
    <w:p w14:paraId="19DAA372" w14:textId="14089EC5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Ю.В. Селезнёв (Воронеж)</w:t>
      </w:r>
      <w:r w:rsidRPr="00B60F23">
        <w:rPr>
          <w:rStyle w:val="fontstyle31"/>
          <w:color w:val="auto"/>
        </w:rPr>
        <w:br/>
      </w:r>
      <w:r w:rsidRPr="00B60F23">
        <w:rPr>
          <w:rStyle w:val="fontstyle31"/>
          <w:i w:val="0"/>
          <w:iCs w:val="0"/>
          <w:color w:val="auto"/>
        </w:rPr>
        <w:t xml:space="preserve">Количество сельского населения в Новгородской земле в конце XIV 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Pr="00B60F23">
        <w:rPr>
          <w:rStyle w:val="fontstyle31"/>
          <w:i w:val="0"/>
          <w:iCs w:val="0"/>
          <w:color w:val="auto"/>
        </w:rPr>
        <w:t xml:space="preserve"> XV в.</w:t>
      </w:r>
    </w:p>
    <w:p w14:paraId="73BD04E8" w14:textId="29BF9D9F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А.Л. Грязнов (Вологда)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>Монастыри на Белоозере, в Пошехонье и Вологде. Причины возникновения и выбор расположения</w:t>
      </w:r>
    </w:p>
    <w:p w14:paraId="49E9409B" w14:textId="7F242801" w:rsidR="00B55FE4" w:rsidRPr="00B96235" w:rsidRDefault="006E578D" w:rsidP="00650E0F">
      <w:pPr>
        <w:spacing w:after="120" w:line="240" w:lineRule="auto"/>
        <w:rPr>
          <w:rStyle w:val="fontstyle41"/>
          <w:b w:val="0"/>
          <w:bCs w:val="0"/>
          <w:i w:val="0"/>
          <w:iCs w:val="0"/>
          <w:color w:val="auto"/>
        </w:rPr>
      </w:pPr>
      <w:r w:rsidRPr="00B60F23">
        <w:rPr>
          <w:rStyle w:val="fontstyle41"/>
          <w:color w:val="auto"/>
        </w:rPr>
        <w:t>Сообщения</w:t>
      </w:r>
    </w:p>
    <w:p w14:paraId="27B8F4FE" w14:textId="370E9D20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 xml:space="preserve">Ю.В. Степанова, П.В. Гаврилов (Тверь) </w:t>
      </w:r>
      <w:r w:rsidRPr="00B60F23">
        <w:rPr>
          <w:rStyle w:val="fontstyle31"/>
          <w:color w:val="auto"/>
        </w:rPr>
        <w:br/>
      </w:r>
      <w:r w:rsidRPr="00B60F23">
        <w:rPr>
          <w:rStyle w:val="fontstyle31"/>
          <w:i w:val="0"/>
          <w:iCs w:val="0"/>
          <w:color w:val="auto"/>
        </w:rPr>
        <w:t>Локализация землевладений Тверской половины Бежецкой пятины по данным писцовой книги 1545 г.</w:t>
      </w:r>
    </w:p>
    <w:p w14:paraId="7D9B777B" w14:textId="46AEAF96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С.С. Кутаков (Старица)</w:t>
      </w:r>
      <w:r w:rsidRPr="00B60F23">
        <w:rPr>
          <w:rStyle w:val="fontstyle31"/>
          <w:color w:val="auto"/>
        </w:rPr>
        <w:br/>
      </w:r>
      <w:r w:rsidRPr="00B60F23">
        <w:rPr>
          <w:rStyle w:val="fontstyle31"/>
          <w:i w:val="0"/>
          <w:iCs w:val="0"/>
          <w:color w:val="auto"/>
        </w:rPr>
        <w:t>Развитие землевладения в Тверском уезде в XVI в. по данным писцовых книг</w:t>
      </w:r>
    </w:p>
    <w:p w14:paraId="5043A743" w14:textId="3692FAF7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Д.Е. Гневашев (Москва)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>К истории ямского строения в Вологодском уезде во второй половине XVI в.</w:t>
      </w:r>
    </w:p>
    <w:p w14:paraId="39E5ACD8" w14:textId="6F1EF46E" w:rsidR="00003DBD" w:rsidRDefault="006E578D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2-е заседание (</w:t>
      </w:r>
      <w:r w:rsidRPr="00003DBD">
        <w:rPr>
          <w:rFonts w:ascii="Times New Roman" w:hAnsi="Times New Roman" w:cs="Times New Roman"/>
          <w:b/>
          <w:bCs/>
          <w:sz w:val="24"/>
          <w:szCs w:val="24"/>
        </w:rPr>
        <w:t>23 сентября 2020 г.</w:t>
      </w:r>
      <w:r w:rsidRPr="00B60F23">
        <w:rPr>
          <w:rStyle w:val="fontstyle21"/>
          <w:color w:val="auto"/>
        </w:rPr>
        <w:t>)</w:t>
      </w:r>
    </w:p>
    <w:p w14:paraId="10AFA26C" w14:textId="705493EB" w:rsidR="009B0BEF" w:rsidRDefault="00F02528" w:rsidP="00650E0F">
      <w:pPr>
        <w:spacing w:after="120" w:line="240" w:lineRule="auto"/>
        <w:rPr>
          <w:rStyle w:val="fontstyle21"/>
          <w:color w:val="auto"/>
        </w:rPr>
      </w:pPr>
      <w:r>
        <w:rPr>
          <w:rStyle w:val="fontstyle21"/>
          <w:color w:val="auto"/>
        </w:rPr>
        <w:t>К</w:t>
      </w:r>
      <w:r w:rsidR="00262554">
        <w:rPr>
          <w:rStyle w:val="fontstyle21"/>
          <w:color w:val="auto"/>
        </w:rPr>
        <w:t>офе-брейк 11-30 – 11-45 ауд. 203</w:t>
      </w:r>
    </w:p>
    <w:p w14:paraId="5A996268" w14:textId="3B24BDAD" w:rsidR="006E578D" w:rsidRPr="00B96235" w:rsidRDefault="006E578D" w:rsidP="00650E0F">
      <w:pPr>
        <w:spacing w:after="120" w:line="240" w:lineRule="auto"/>
        <w:rPr>
          <w:rStyle w:val="fontstyle41"/>
          <w:color w:val="auto"/>
        </w:rPr>
      </w:pPr>
      <w:r w:rsidRPr="00B60F23">
        <w:rPr>
          <w:rStyle w:val="fontstyle41"/>
          <w:color w:val="auto"/>
        </w:rPr>
        <w:t>Доклады</w:t>
      </w:r>
    </w:p>
    <w:p w14:paraId="16C8FD4E" w14:textId="5EA95C1E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Е.Н. Швейковская (Москва)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 xml:space="preserve">Роль сервитутов в землевладении и землепользовании российской деревни XVI </w:t>
      </w:r>
      <w:r w:rsidR="006C396F" w:rsidRPr="00B60F23">
        <w:rPr>
          <w:rStyle w:val="fontstyle31"/>
          <w:i w:val="0"/>
          <w:iCs w:val="0"/>
          <w:color w:val="auto"/>
        </w:rPr>
        <w:t>–</w:t>
      </w:r>
      <w:r w:rsidRPr="00B60F23">
        <w:rPr>
          <w:rStyle w:val="fontstyle31"/>
          <w:i w:val="0"/>
          <w:iCs w:val="0"/>
          <w:color w:val="auto"/>
        </w:rPr>
        <w:t xml:space="preserve"> первой четверти XVIII в.: к постановке вопроса.</w:t>
      </w:r>
    </w:p>
    <w:p w14:paraId="37AA4AF0" w14:textId="41714EF7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М.С. Черкасова (Вологда)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>Севернорусские порядные ХVI–ХVII вв.: социально-правовые аспекты.</w:t>
      </w:r>
    </w:p>
    <w:p w14:paraId="1B09BC78" w14:textId="32EF3D63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Д.А. Хитров (Москва)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>О размещении поместного фонда Московского уезда в 1620-х гг.</w:t>
      </w:r>
    </w:p>
    <w:p w14:paraId="5F9014EB" w14:textId="42EB5C3B" w:rsidR="00915878" w:rsidRPr="00B60F23" w:rsidRDefault="00A575C3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>
        <w:rPr>
          <w:rStyle w:val="fontstyle31"/>
          <w:color w:val="auto"/>
        </w:rPr>
        <w:t>И.</w:t>
      </w:r>
      <w:r w:rsidR="00915878" w:rsidRPr="00B60F23">
        <w:rPr>
          <w:rStyle w:val="fontstyle31"/>
          <w:color w:val="auto"/>
        </w:rPr>
        <w:t>В. Пугач (Вологда)</w:t>
      </w:r>
      <w:r w:rsidR="00915878" w:rsidRPr="00B60F23">
        <w:rPr>
          <w:rStyle w:val="fontstyle31"/>
          <w:color w:val="auto"/>
        </w:rPr>
        <w:br/>
      </w:r>
      <w:r w:rsidR="00915878" w:rsidRPr="00B60F23">
        <w:rPr>
          <w:rStyle w:val="fontstyle31"/>
          <w:i w:val="0"/>
          <w:iCs w:val="0"/>
          <w:color w:val="auto"/>
        </w:rPr>
        <w:t>К вопросу о критериях устойчивости социально-экономического развития на Русском Севере (по материалам сметных списков первой половины XVII в.)</w:t>
      </w:r>
    </w:p>
    <w:p w14:paraId="3A67AA51" w14:textId="77777777" w:rsidR="00B55FE4" w:rsidRPr="00B96235" w:rsidRDefault="006E578D" w:rsidP="00650E0F">
      <w:pPr>
        <w:spacing w:after="120" w:line="240" w:lineRule="auto"/>
        <w:rPr>
          <w:rStyle w:val="fontstyle41"/>
          <w:color w:val="auto"/>
        </w:rPr>
      </w:pPr>
      <w:r w:rsidRPr="00B60F23">
        <w:rPr>
          <w:rStyle w:val="fontstyle41"/>
          <w:color w:val="auto"/>
        </w:rPr>
        <w:t>Сообщения</w:t>
      </w:r>
    </w:p>
    <w:p w14:paraId="4C95D8FF" w14:textId="5A3E27E9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А.Н. Гуслистова, А.Л. Грязнов (Вологда)</w:t>
      </w:r>
      <w:r w:rsidRPr="00B60F23">
        <w:rPr>
          <w:rStyle w:val="fontstyle31"/>
          <w:color w:val="auto"/>
        </w:rPr>
        <w:br/>
      </w:r>
      <w:r w:rsidRPr="00B60F23">
        <w:rPr>
          <w:rStyle w:val="fontstyle31"/>
          <w:i w:val="0"/>
          <w:iCs w:val="0"/>
          <w:color w:val="auto"/>
        </w:rPr>
        <w:t>Эволюция сети сельских храмов в Белозерско-Вологодском регионе в XVI–XVIII вв.</w:t>
      </w:r>
    </w:p>
    <w:p w14:paraId="2BB28C39" w14:textId="1D8E05BD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П.В. Чеченков (Нижний Новгород)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>Светское землевладение и земледельцы Нижегородского уезда 1620-х гг. в свете иерархии служилого «города»</w:t>
      </w:r>
    </w:p>
    <w:p w14:paraId="132E03A9" w14:textId="77777777" w:rsidR="00CA55D5" w:rsidRPr="00B96235" w:rsidRDefault="00CA55D5" w:rsidP="00650E0F">
      <w:pPr>
        <w:spacing w:after="120" w:line="240" w:lineRule="auto"/>
        <w:rPr>
          <w:rStyle w:val="fontstyle41"/>
          <w:color w:val="auto"/>
        </w:rPr>
      </w:pPr>
      <w:r w:rsidRPr="00B96235">
        <w:rPr>
          <w:rStyle w:val="fontstyle41"/>
          <w:color w:val="auto"/>
        </w:rPr>
        <w:t>Запланированные выступления</w:t>
      </w:r>
    </w:p>
    <w:p w14:paraId="674F2C1B" w14:textId="6C7EF34E" w:rsidR="00CA55D5" w:rsidRPr="00B60F23" w:rsidRDefault="00CA55D5" w:rsidP="00650E0F">
      <w:pPr>
        <w:spacing w:after="120" w:line="240" w:lineRule="auto"/>
        <w:rPr>
          <w:rStyle w:val="fontstyle31"/>
          <w:color w:val="auto"/>
        </w:rPr>
      </w:pPr>
      <w:r w:rsidRPr="00B60F23">
        <w:rPr>
          <w:rStyle w:val="fontstyle31"/>
          <w:color w:val="auto"/>
        </w:rPr>
        <w:t>В.И. Иванов (Краснодар)</w:t>
      </w:r>
    </w:p>
    <w:p w14:paraId="1822A27E" w14:textId="0D0B9B42" w:rsidR="00003DBD" w:rsidRDefault="006E578D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3-е заседание (</w:t>
      </w:r>
      <w:r w:rsidRPr="00003DBD">
        <w:rPr>
          <w:rFonts w:ascii="Times New Roman" w:hAnsi="Times New Roman" w:cs="Times New Roman"/>
          <w:b/>
          <w:bCs/>
          <w:sz w:val="24"/>
          <w:szCs w:val="24"/>
        </w:rPr>
        <w:t>23 сентября 2020 г.</w:t>
      </w:r>
      <w:r w:rsidRPr="00B60F23">
        <w:rPr>
          <w:rStyle w:val="fontstyle21"/>
          <w:color w:val="auto"/>
        </w:rPr>
        <w:t>)</w:t>
      </w:r>
      <w:r w:rsidR="00262554">
        <w:rPr>
          <w:rStyle w:val="fontstyle21"/>
          <w:color w:val="auto"/>
        </w:rPr>
        <w:t xml:space="preserve"> 14-00 – 17-00</w:t>
      </w:r>
    </w:p>
    <w:p w14:paraId="3333F63C" w14:textId="775B62C4" w:rsidR="00F02528" w:rsidRDefault="00F02528" w:rsidP="00650E0F">
      <w:pPr>
        <w:spacing w:after="120" w:line="240" w:lineRule="auto"/>
        <w:rPr>
          <w:rFonts w:ascii="TimesNewRoman" w:hAnsi="TimesNewRoman"/>
          <w:b/>
          <w:bCs/>
        </w:rPr>
      </w:pPr>
      <w:r>
        <w:rPr>
          <w:rStyle w:val="fontstyle21"/>
          <w:color w:val="auto"/>
        </w:rPr>
        <w:t>Коф</w:t>
      </w:r>
      <w:r w:rsidR="00262554">
        <w:rPr>
          <w:rStyle w:val="fontstyle21"/>
          <w:color w:val="auto"/>
        </w:rPr>
        <w:t>е-брейк – 17-00 – 17-15 ауд. 203</w:t>
      </w:r>
      <w:r>
        <w:rPr>
          <w:rStyle w:val="fontstyle21"/>
          <w:color w:val="auto"/>
        </w:rPr>
        <w:t xml:space="preserve">. </w:t>
      </w:r>
    </w:p>
    <w:p w14:paraId="718A73C5" w14:textId="4917263C" w:rsidR="006E578D" w:rsidRPr="00B96235" w:rsidRDefault="006E578D" w:rsidP="00650E0F">
      <w:pPr>
        <w:spacing w:after="120" w:line="240" w:lineRule="auto"/>
        <w:rPr>
          <w:rStyle w:val="fontstyle41"/>
          <w:color w:val="auto"/>
        </w:rPr>
      </w:pPr>
      <w:r w:rsidRPr="00B60F23">
        <w:rPr>
          <w:rStyle w:val="fontstyle41"/>
          <w:color w:val="auto"/>
        </w:rPr>
        <w:t>Доклады</w:t>
      </w:r>
    </w:p>
    <w:p w14:paraId="03825D50" w14:textId="5A6FBA4F" w:rsidR="00915878" w:rsidRPr="00B60F23" w:rsidRDefault="00915878" w:rsidP="00650E0F">
      <w:pPr>
        <w:spacing w:after="120" w:line="240" w:lineRule="auto"/>
        <w:rPr>
          <w:rStyle w:val="fontstyle31"/>
          <w:color w:val="auto"/>
        </w:rPr>
      </w:pPr>
      <w:r w:rsidRPr="00B60F23">
        <w:rPr>
          <w:rStyle w:val="fontstyle31"/>
          <w:color w:val="auto"/>
        </w:rPr>
        <w:t>А.И.</w:t>
      </w:r>
      <w:r w:rsidR="00475581">
        <w:rPr>
          <w:rStyle w:val="fontstyle31"/>
          <w:color w:val="auto"/>
        </w:rPr>
        <w:t xml:space="preserve"> </w:t>
      </w:r>
      <w:r w:rsidRPr="00B60F23">
        <w:rPr>
          <w:rStyle w:val="fontstyle31"/>
          <w:color w:val="auto"/>
        </w:rPr>
        <w:t>Папков (Белгород)</w:t>
      </w:r>
      <w:r w:rsidRPr="00B60F23">
        <w:rPr>
          <w:rStyle w:val="fontstyle31"/>
          <w:color w:val="auto"/>
        </w:rPr>
        <w:br/>
      </w:r>
      <w:r w:rsidRPr="00B60F23">
        <w:rPr>
          <w:rStyle w:val="fontstyle31"/>
          <w:i w:val="0"/>
          <w:iCs w:val="0"/>
          <w:color w:val="auto"/>
        </w:rPr>
        <w:t>Кадастровый учет церковных земель в Воронежском уезде в первой половине XVII в.</w:t>
      </w:r>
    </w:p>
    <w:p w14:paraId="3B428035" w14:textId="53C8D565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В.Н. Глазьев (Воронеж)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>Дворовладельцы Воронежского уезда по материалам переписной книги 1646 г.</w:t>
      </w:r>
    </w:p>
    <w:p w14:paraId="013D494C" w14:textId="5AAF5344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Э.Л. Дубман (Самара)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>Пространственные особенности сельского расселения и формирования сети поселений Южного Средневолжья в XVII в.</w:t>
      </w:r>
    </w:p>
    <w:p w14:paraId="222B7B1B" w14:textId="03C07553" w:rsidR="00A2666E" w:rsidRPr="00B60F23" w:rsidRDefault="00003DB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>
        <w:rPr>
          <w:rStyle w:val="fontstyle31"/>
          <w:color w:val="auto"/>
        </w:rPr>
        <w:t>И</w:t>
      </w:r>
      <w:r w:rsidR="00A2666E" w:rsidRPr="00B60F23">
        <w:rPr>
          <w:rStyle w:val="fontstyle31"/>
          <w:color w:val="auto"/>
        </w:rPr>
        <w:t>.Л. Манькова (Екатеринбург)</w:t>
      </w:r>
      <w:r w:rsidR="00A2666E" w:rsidRPr="00B60F23">
        <w:rPr>
          <w:rFonts w:ascii="TimesNewRoman" w:hAnsi="TimesNewRoman"/>
          <w:i/>
          <w:iCs/>
        </w:rPr>
        <w:br/>
      </w:r>
      <w:r w:rsidR="00A2666E" w:rsidRPr="00B60F23">
        <w:rPr>
          <w:rStyle w:val="fontstyle31"/>
          <w:i w:val="0"/>
          <w:iCs w:val="0"/>
          <w:color w:val="auto"/>
        </w:rPr>
        <w:t>Церковное землевладение в Сибири XVII в.</w:t>
      </w:r>
    </w:p>
    <w:p w14:paraId="6F366C2C" w14:textId="025E589D" w:rsidR="00B55FE4" w:rsidRPr="00B96235" w:rsidRDefault="006E578D" w:rsidP="00650E0F">
      <w:pPr>
        <w:spacing w:after="120" w:line="240" w:lineRule="auto"/>
        <w:rPr>
          <w:rStyle w:val="fontstyle41"/>
          <w:b w:val="0"/>
          <w:bCs w:val="0"/>
          <w:i w:val="0"/>
          <w:iCs w:val="0"/>
          <w:color w:val="auto"/>
        </w:rPr>
      </w:pPr>
      <w:r w:rsidRPr="00B60F23">
        <w:rPr>
          <w:rStyle w:val="fontstyle41"/>
          <w:color w:val="auto"/>
        </w:rPr>
        <w:t>Сообщения</w:t>
      </w:r>
    </w:p>
    <w:p w14:paraId="4AF874B4" w14:textId="0B4B4EC1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Н.В.</w:t>
      </w:r>
      <w:r w:rsidR="00475581">
        <w:rPr>
          <w:rStyle w:val="fontstyle31"/>
          <w:color w:val="auto"/>
        </w:rPr>
        <w:t xml:space="preserve"> </w:t>
      </w:r>
      <w:r w:rsidRPr="00B60F23">
        <w:rPr>
          <w:rStyle w:val="fontstyle31"/>
          <w:color w:val="auto"/>
        </w:rPr>
        <w:t>Башнин (Санкт-Петербург)</w:t>
      </w:r>
      <w:r w:rsidRPr="00B60F23">
        <w:rPr>
          <w:rStyle w:val="fontstyle31"/>
          <w:color w:val="auto"/>
        </w:rPr>
        <w:br/>
      </w:r>
      <w:r w:rsidRPr="00B60F23">
        <w:rPr>
          <w:rStyle w:val="fontstyle31"/>
          <w:i w:val="0"/>
          <w:iCs w:val="0"/>
          <w:color w:val="auto"/>
        </w:rPr>
        <w:t>Обмен землями как источник роста вотчины Вологодского архиерейского дома во второй половине XVII в.</w:t>
      </w:r>
    </w:p>
    <w:p w14:paraId="38A1F38F" w14:textId="22FB6449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А.И. Савинова, Ю.В. Степанова (Тверь)</w:t>
      </w:r>
      <w:r w:rsidRPr="00B60F23">
        <w:rPr>
          <w:rStyle w:val="fontstyle31"/>
          <w:color w:val="auto"/>
        </w:rPr>
        <w:br/>
      </w:r>
      <w:r w:rsidRPr="00B60F23">
        <w:rPr>
          <w:rStyle w:val="fontstyle31"/>
          <w:i w:val="0"/>
          <w:iCs w:val="0"/>
          <w:color w:val="auto"/>
        </w:rPr>
        <w:t>Взаимоотношения «корелян», землевладельцев и государственной власти на территории Верхневолжья в XVII в.</w:t>
      </w:r>
    </w:p>
    <w:p w14:paraId="38098A71" w14:textId="2142F933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В.В. Брезгунова (Воронеж)</w:t>
      </w:r>
      <w:r w:rsidRPr="00B60F23">
        <w:rPr>
          <w:rStyle w:val="fontstyle31"/>
          <w:color w:val="auto"/>
        </w:rPr>
        <w:br/>
      </w:r>
      <w:r w:rsidRPr="00B60F23">
        <w:rPr>
          <w:rStyle w:val="fontstyle31"/>
          <w:i w:val="0"/>
          <w:iCs w:val="0"/>
          <w:color w:val="auto"/>
        </w:rPr>
        <w:t>Черкасы в Воронежском крае в XVII в.: демографический аспект</w:t>
      </w:r>
    </w:p>
    <w:p w14:paraId="34475A4A" w14:textId="77777777" w:rsidR="00CA55D5" w:rsidRPr="00B96235" w:rsidRDefault="00CA55D5" w:rsidP="00650E0F">
      <w:pPr>
        <w:spacing w:after="120" w:line="240" w:lineRule="auto"/>
        <w:rPr>
          <w:rStyle w:val="fontstyle41"/>
          <w:color w:val="auto"/>
        </w:rPr>
      </w:pPr>
      <w:r w:rsidRPr="00B96235">
        <w:rPr>
          <w:rStyle w:val="fontstyle41"/>
          <w:color w:val="auto"/>
        </w:rPr>
        <w:t>Запланированные выступления</w:t>
      </w:r>
    </w:p>
    <w:p w14:paraId="305F87C0" w14:textId="215ECCBE" w:rsidR="00CA55D5" w:rsidRPr="00B60F23" w:rsidRDefault="00CA55D5" w:rsidP="00650E0F">
      <w:pPr>
        <w:spacing w:after="120" w:line="240" w:lineRule="auto"/>
        <w:rPr>
          <w:rFonts w:ascii="TimesNewRoman" w:hAnsi="TimesNewRoman"/>
          <w:i/>
          <w:iCs/>
        </w:rPr>
      </w:pPr>
      <w:r w:rsidRPr="00B60F23">
        <w:rPr>
          <w:rStyle w:val="fontstyle31"/>
          <w:color w:val="auto"/>
        </w:rPr>
        <w:t>З.А. Тимошенкова (Псков)</w:t>
      </w:r>
    </w:p>
    <w:p w14:paraId="7CBEC845" w14:textId="4AAB5B61" w:rsidR="00003DBD" w:rsidRDefault="006E578D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4-е заседание (</w:t>
      </w:r>
      <w:r w:rsidR="005D607B" w:rsidRPr="00003DBD">
        <w:rPr>
          <w:rFonts w:ascii="Times New Roman" w:hAnsi="Times New Roman" w:cs="Times New Roman"/>
          <w:b/>
          <w:bCs/>
          <w:sz w:val="24"/>
          <w:szCs w:val="24"/>
        </w:rPr>
        <w:t>24 сентября 2020 г.</w:t>
      </w:r>
      <w:r w:rsidRPr="00B60F23">
        <w:rPr>
          <w:rStyle w:val="fontstyle21"/>
          <w:color w:val="auto"/>
        </w:rPr>
        <w:t>)</w:t>
      </w:r>
      <w:r w:rsidR="0025668D">
        <w:rPr>
          <w:rStyle w:val="fontstyle21"/>
          <w:color w:val="auto"/>
        </w:rPr>
        <w:t xml:space="preserve"> </w:t>
      </w:r>
      <w:r w:rsidR="00262554">
        <w:rPr>
          <w:rStyle w:val="fontstyle21"/>
          <w:color w:val="auto"/>
        </w:rPr>
        <w:t>10-00 – 13-00</w:t>
      </w:r>
      <w:r w:rsidR="00F02528">
        <w:rPr>
          <w:rStyle w:val="fontstyle21"/>
          <w:color w:val="auto"/>
        </w:rPr>
        <w:t xml:space="preserve">. </w:t>
      </w:r>
    </w:p>
    <w:p w14:paraId="491C5E37" w14:textId="4031EE5B" w:rsidR="00F02528" w:rsidRDefault="00F02528" w:rsidP="00650E0F">
      <w:pPr>
        <w:spacing w:after="120" w:line="240" w:lineRule="auto"/>
        <w:rPr>
          <w:rFonts w:ascii="TimesNewRoman" w:hAnsi="TimesNewRoman"/>
          <w:b/>
          <w:bCs/>
        </w:rPr>
      </w:pPr>
      <w:r>
        <w:rPr>
          <w:rStyle w:val="fontstyle21"/>
          <w:color w:val="auto"/>
        </w:rPr>
        <w:t>К</w:t>
      </w:r>
      <w:r w:rsidR="00262554">
        <w:rPr>
          <w:rStyle w:val="fontstyle21"/>
          <w:color w:val="auto"/>
        </w:rPr>
        <w:t>офе-брейк 11-30 – 11-50 ауд. 203</w:t>
      </w:r>
      <w:r>
        <w:rPr>
          <w:rStyle w:val="fontstyle21"/>
          <w:color w:val="auto"/>
        </w:rPr>
        <w:t xml:space="preserve">. </w:t>
      </w:r>
    </w:p>
    <w:p w14:paraId="058AEDAC" w14:textId="7F15A744" w:rsidR="006E578D" w:rsidRPr="00B96235" w:rsidRDefault="006E578D" w:rsidP="00650E0F">
      <w:pPr>
        <w:spacing w:after="120" w:line="240" w:lineRule="auto"/>
        <w:rPr>
          <w:rStyle w:val="fontstyle41"/>
          <w:b w:val="0"/>
          <w:bCs w:val="0"/>
          <w:i w:val="0"/>
          <w:iCs w:val="0"/>
          <w:color w:val="auto"/>
        </w:rPr>
      </w:pPr>
      <w:r w:rsidRPr="00B60F23">
        <w:rPr>
          <w:rStyle w:val="fontstyle41"/>
          <w:color w:val="auto"/>
        </w:rPr>
        <w:t>Доклады</w:t>
      </w:r>
    </w:p>
    <w:p w14:paraId="1DA7E78C" w14:textId="43D71B8E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Н.В. Соколова (Москва)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>Сельский мир монастырской вотчины в Дмитровском у. на рубеже XVII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Pr="00B60F23">
        <w:rPr>
          <w:rStyle w:val="fontstyle31"/>
          <w:i w:val="0"/>
          <w:iCs w:val="0"/>
          <w:color w:val="auto"/>
        </w:rPr>
        <w:t>XVIII вв.: система расселения и структура общины</w:t>
      </w:r>
    </w:p>
    <w:p w14:paraId="4D6A9A75" w14:textId="2E48E87C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С.В. Черников (Липецк)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 xml:space="preserve">К вопросу об устойчивости фамильного состава дворянства в уездах Европейской России в XVII 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Pr="00B60F23">
        <w:rPr>
          <w:rStyle w:val="fontstyle31"/>
          <w:i w:val="0"/>
          <w:iCs w:val="0"/>
          <w:color w:val="auto"/>
        </w:rPr>
        <w:t xml:space="preserve"> начале XVIII в.</w:t>
      </w:r>
    </w:p>
    <w:p w14:paraId="0DB467FA" w14:textId="3E0BA4FA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А.И. Комиссаренко (Москва)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>Роль Вятского края в поставке сельскохозяйственной продукции на всероссийский и европейские рынки в XVIII в.</w:t>
      </w:r>
    </w:p>
    <w:p w14:paraId="29109118" w14:textId="77777777" w:rsidR="00B96235" w:rsidRPr="00B96235" w:rsidRDefault="006E578D" w:rsidP="00650E0F">
      <w:pPr>
        <w:spacing w:after="120" w:line="240" w:lineRule="auto"/>
        <w:rPr>
          <w:rStyle w:val="fontstyle41"/>
          <w:b w:val="0"/>
          <w:bCs w:val="0"/>
          <w:i w:val="0"/>
          <w:iCs w:val="0"/>
          <w:color w:val="auto"/>
        </w:rPr>
      </w:pPr>
      <w:r w:rsidRPr="00B60F23">
        <w:rPr>
          <w:rStyle w:val="fontstyle41"/>
          <w:color w:val="auto"/>
        </w:rPr>
        <w:t>Сообщения</w:t>
      </w:r>
    </w:p>
    <w:p w14:paraId="02D4EE93" w14:textId="5FC4F30B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Ю.А. Мизис (Тамбов)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 xml:space="preserve">Сельские населенные пункты в бассейнах рек Цны и Воронежа в XVII 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Pr="00B60F23">
        <w:rPr>
          <w:rStyle w:val="fontstyle31"/>
          <w:i w:val="0"/>
          <w:iCs w:val="0"/>
          <w:color w:val="auto"/>
        </w:rPr>
        <w:t xml:space="preserve"> первой половине XVIII в. (характер расселения)</w:t>
      </w:r>
    </w:p>
    <w:p w14:paraId="3DD131C7" w14:textId="21ACE03D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А.Г. Иванов (Йошкар-Ола)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>Социальный мир государственной марийской деревни (по материалам крестьянских</w:t>
      </w:r>
      <w:r w:rsidRPr="00B60F23">
        <w:rPr>
          <w:rStyle w:val="fontstyle31"/>
          <w:color w:val="auto"/>
        </w:rPr>
        <w:t xml:space="preserve"> </w:t>
      </w:r>
      <w:r w:rsidRPr="00B60F23">
        <w:rPr>
          <w:rStyle w:val="fontstyle31"/>
          <w:i w:val="0"/>
          <w:iCs w:val="0"/>
          <w:color w:val="auto"/>
        </w:rPr>
        <w:t>наказов в Уложенную комиссию 1767-1768 гг.)</w:t>
      </w:r>
    </w:p>
    <w:p w14:paraId="1D6F77DD" w14:textId="631904B9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Д.А.</w:t>
      </w:r>
      <w:r w:rsidR="00475581">
        <w:rPr>
          <w:rStyle w:val="fontstyle31"/>
          <w:color w:val="auto"/>
        </w:rPr>
        <w:t xml:space="preserve"> </w:t>
      </w:r>
      <w:r w:rsidRPr="00B60F23">
        <w:rPr>
          <w:rStyle w:val="fontstyle31"/>
          <w:color w:val="auto"/>
        </w:rPr>
        <w:t>Черненко (Москва)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>Земли городов Курской губернии в конце XVIII в.: население, размеры, структура</w:t>
      </w:r>
    </w:p>
    <w:p w14:paraId="101BFBC5" w14:textId="39AA2479" w:rsidR="00003DBD" w:rsidRDefault="006E578D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5-е заседание (</w:t>
      </w:r>
      <w:r w:rsidR="005D607B" w:rsidRPr="00003DBD">
        <w:rPr>
          <w:rFonts w:ascii="Times New Roman" w:hAnsi="Times New Roman" w:cs="Times New Roman"/>
          <w:b/>
          <w:bCs/>
          <w:sz w:val="24"/>
          <w:szCs w:val="24"/>
        </w:rPr>
        <w:t>24 сентября 2020 г.</w:t>
      </w:r>
      <w:r w:rsidRPr="00B60F23">
        <w:rPr>
          <w:rStyle w:val="fontstyle21"/>
          <w:color w:val="auto"/>
        </w:rPr>
        <w:t>)</w:t>
      </w:r>
      <w:r w:rsidR="00262554">
        <w:rPr>
          <w:rStyle w:val="fontstyle21"/>
          <w:color w:val="auto"/>
        </w:rPr>
        <w:t xml:space="preserve"> 14-00 – 17-30 </w:t>
      </w:r>
      <w:r w:rsidR="00F02528">
        <w:rPr>
          <w:rStyle w:val="fontstyle21"/>
          <w:color w:val="auto"/>
        </w:rPr>
        <w:t xml:space="preserve"> </w:t>
      </w:r>
    </w:p>
    <w:p w14:paraId="329917DA" w14:textId="3A78F833" w:rsidR="00F02528" w:rsidRDefault="00F02528" w:rsidP="00650E0F">
      <w:pPr>
        <w:spacing w:after="120" w:line="240" w:lineRule="auto"/>
        <w:rPr>
          <w:rFonts w:ascii="TimesNewRoman" w:hAnsi="TimesNewRoman"/>
          <w:b/>
          <w:bCs/>
        </w:rPr>
      </w:pPr>
      <w:r>
        <w:rPr>
          <w:rStyle w:val="fontstyle21"/>
          <w:color w:val="auto"/>
        </w:rPr>
        <w:t>К</w:t>
      </w:r>
      <w:r w:rsidR="00262554">
        <w:rPr>
          <w:rStyle w:val="fontstyle21"/>
          <w:color w:val="auto"/>
        </w:rPr>
        <w:t>офе-брейк 15-40 – 16-00 ауд. 203</w:t>
      </w:r>
    </w:p>
    <w:p w14:paraId="3517B745" w14:textId="6E13FE9F" w:rsidR="006E578D" w:rsidRPr="00B96235" w:rsidRDefault="006E578D" w:rsidP="00650E0F">
      <w:pPr>
        <w:spacing w:after="120" w:line="240" w:lineRule="auto"/>
        <w:rPr>
          <w:rStyle w:val="fontstyle41"/>
          <w:b w:val="0"/>
          <w:bCs w:val="0"/>
          <w:i w:val="0"/>
          <w:iCs w:val="0"/>
          <w:color w:val="auto"/>
        </w:rPr>
      </w:pPr>
      <w:r w:rsidRPr="00B60F23">
        <w:rPr>
          <w:rStyle w:val="fontstyle41"/>
          <w:color w:val="auto"/>
        </w:rPr>
        <w:t>Доклады</w:t>
      </w:r>
    </w:p>
    <w:p w14:paraId="3321C955" w14:textId="6430E1D5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В.В. Канищев (Тамбов)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 xml:space="preserve">Особенности расселенческих процессов на завершающей стадии освоения (Тамбовская губерния, конец XVIII 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Pr="00B60F23">
        <w:rPr>
          <w:rStyle w:val="fontstyle31"/>
          <w:i w:val="0"/>
          <w:iCs w:val="0"/>
          <w:color w:val="auto"/>
        </w:rPr>
        <w:t xml:space="preserve"> первая половина XIX в.)</w:t>
      </w:r>
    </w:p>
    <w:p w14:paraId="32358252" w14:textId="42548285" w:rsidR="00915878" w:rsidRPr="00343760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  <w:spacing w:val="-4"/>
        </w:rPr>
      </w:pPr>
      <w:r w:rsidRPr="00343760">
        <w:rPr>
          <w:rStyle w:val="fontstyle31"/>
          <w:color w:val="auto"/>
          <w:spacing w:val="-4"/>
        </w:rPr>
        <w:t>Л.Г. Степанова (Краснодар)</w:t>
      </w:r>
      <w:r w:rsidRPr="00343760">
        <w:rPr>
          <w:rFonts w:ascii="TimesNewRoman" w:hAnsi="TimesNewRoman"/>
          <w:i/>
          <w:iCs/>
          <w:spacing w:val="-4"/>
        </w:rPr>
        <w:br/>
      </w:r>
      <w:r w:rsidRPr="00343760">
        <w:rPr>
          <w:rStyle w:val="fontstyle31"/>
          <w:i w:val="0"/>
          <w:iCs w:val="0"/>
          <w:color w:val="auto"/>
          <w:spacing w:val="-4"/>
        </w:rPr>
        <w:t>Освоение южных территорий Российской империи в конце XVIII – первой половине XIX в.: структуроформирующие факторы расселения</w:t>
      </w:r>
    </w:p>
    <w:p w14:paraId="49D53F5B" w14:textId="3F1FFDE3" w:rsidR="00915878" w:rsidRPr="00B60F23" w:rsidRDefault="00BA0CA4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>
        <w:rPr>
          <w:rStyle w:val="fontstyle31"/>
          <w:color w:val="auto"/>
        </w:rPr>
        <w:t>А.</w:t>
      </w:r>
      <w:r w:rsidR="00915878" w:rsidRPr="00B60F23">
        <w:rPr>
          <w:rStyle w:val="fontstyle31"/>
          <w:color w:val="auto"/>
        </w:rPr>
        <w:t>И. Акманов (Уфа)</w:t>
      </w:r>
      <w:r w:rsidR="00915878" w:rsidRPr="00B60F23">
        <w:rPr>
          <w:rFonts w:ascii="TimesNewRoman" w:hAnsi="TimesNewRoman"/>
          <w:i/>
          <w:iCs/>
        </w:rPr>
        <w:br/>
      </w:r>
      <w:r w:rsidR="00915878" w:rsidRPr="00B60F23">
        <w:rPr>
          <w:rStyle w:val="fontstyle31"/>
          <w:i w:val="0"/>
          <w:iCs w:val="0"/>
          <w:color w:val="auto"/>
        </w:rPr>
        <w:t>Землевладение башкир в период Генерального межевания Оренбургской губернии на рубеже XVIII–XIX вв.</w:t>
      </w:r>
    </w:p>
    <w:p w14:paraId="14EC6F69" w14:textId="495BB193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Ю.Н. Смирнов (Самара)</w:t>
      </w:r>
      <w:r w:rsidRPr="00B60F23">
        <w:rPr>
          <w:rFonts w:ascii="TimesNewRoman" w:hAnsi="TimesNewRoman"/>
          <w:i/>
          <w:iCs/>
        </w:rPr>
        <w:br/>
      </w:r>
      <w:r w:rsidRPr="00B60F23">
        <w:rPr>
          <w:rStyle w:val="fontstyle31"/>
          <w:i w:val="0"/>
          <w:iCs w:val="0"/>
          <w:color w:val="auto"/>
        </w:rPr>
        <w:t xml:space="preserve">Вопрос о землях башкир в Степном Заволжье в конце XVIII 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Pr="00B60F23">
        <w:rPr>
          <w:rStyle w:val="fontstyle31"/>
          <w:i w:val="0"/>
          <w:iCs w:val="0"/>
          <w:color w:val="auto"/>
        </w:rPr>
        <w:t xml:space="preserve"> первой половине XIX в.</w:t>
      </w:r>
    </w:p>
    <w:p w14:paraId="4D7AD175" w14:textId="5DB83283" w:rsidR="00915878" w:rsidRPr="00B60F23" w:rsidRDefault="00915878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А.Н. Долгих (Липецк)</w:t>
      </w:r>
      <w:r w:rsidRPr="00B60F23">
        <w:rPr>
          <w:rStyle w:val="fontstyle31"/>
          <w:color w:val="auto"/>
        </w:rPr>
        <w:br/>
      </w:r>
      <w:r w:rsidRPr="00B60F23">
        <w:rPr>
          <w:rStyle w:val="fontstyle31"/>
          <w:i w:val="0"/>
          <w:iCs w:val="0"/>
          <w:color w:val="auto"/>
        </w:rPr>
        <w:t>Дворовые люди дореформенной эпохи глазами российского дворянства (1796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Pr="00B60F23">
        <w:rPr>
          <w:rStyle w:val="fontstyle31"/>
          <w:i w:val="0"/>
          <w:iCs w:val="0"/>
          <w:color w:val="auto"/>
        </w:rPr>
        <w:t>1855 гг.)</w:t>
      </w:r>
    </w:p>
    <w:p w14:paraId="10D7F74C" w14:textId="075BFE9E" w:rsidR="00343760" w:rsidRDefault="00343760" w:rsidP="00650E0F">
      <w:pPr>
        <w:spacing w:after="120" w:line="240" w:lineRule="auto"/>
        <w:rPr>
          <w:rStyle w:val="fontstyle41"/>
          <w:color w:val="auto"/>
        </w:rPr>
      </w:pPr>
    </w:p>
    <w:p w14:paraId="1F951D03" w14:textId="2BB66F48" w:rsidR="00F91F01" w:rsidRPr="00B96235" w:rsidRDefault="006E578D" w:rsidP="00650E0F">
      <w:pPr>
        <w:spacing w:after="120" w:line="240" w:lineRule="auto"/>
        <w:rPr>
          <w:rStyle w:val="fontstyle41"/>
          <w:color w:val="auto"/>
        </w:rPr>
      </w:pPr>
      <w:r w:rsidRPr="00B60F23">
        <w:rPr>
          <w:rStyle w:val="fontstyle41"/>
          <w:color w:val="auto"/>
        </w:rPr>
        <w:t>Сообщения</w:t>
      </w:r>
    </w:p>
    <w:p w14:paraId="47CAD82B" w14:textId="7E76AAD2" w:rsidR="00F91F01" w:rsidRPr="00B60F23" w:rsidRDefault="005D607B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А.А. Даутов (Уфа)</w:t>
      </w:r>
      <w:r w:rsidRPr="00B60F23">
        <w:rPr>
          <w:rStyle w:val="fontstyle31"/>
          <w:color w:val="auto"/>
        </w:rPr>
        <w:br/>
      </w:r>
      <w:r w:rsidR="00F91F01" w:rsidRPr="00B60F23">
        <w:rPr>
          <w:rStyle w:val="fontstyle31"/>
          <w:i w:val="0"/>
          <w:iCs w:val="0"/>
          <w:color w:val="auto"/>
        </w:rPr>
        <w:t>Сенаторская ревизия Оренбургской губернии в 1799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="00F91F01" w:rsidRPr="00B60F23">
        <w:rPr>
          <w:rStyle w:val="fontstyle31"/>
          <w:i w:val="0"/>
          <w:iCs w:val="0"/>
          <w:color w:val="auto"/>
        </w:rPr>
        <w:t>1800 гг. (по материалам межевых учреждений Оренбургской губернии)</w:t>
      </w:r>
    </w:p>
    <w:p w14:paraId="34C05D3F" w14:textId="29843553" w:rsidR="00F91F01" w:rsidRPr="00B60F23" w:rsidRDefault="00037581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Л.М. Артамонова (Самара)</w:t>
      </w:r>
      <w:r w:rsidRPr="00B60F23">
        <w:rPr>
          <w:rFonts w:ascii="TimesNewRoman" w:hAnsi="TimesNewRoman"/>
          <w:i/>
          <w:iCs/>
        </w:rPr>
        <w:br/>
      </w:r>
      <w:r w:rsidR="00F91F01" w:rsidRPr="00B60F23">
        <w:rPr>
          <w:rStyle w:val="fontstyle31"/>
          <w:i w:val="0"/>
          <w:iCs w:val="0"/>
          <w:color w:val="auto"/>
        </w:rPr>
        <w:t>Мероприятия по наделению крестьян-переселенцев землями Ставропольского калмыцкого</w:t>
      </w:r>
      <w:r w:rsidR="00F91F01" w:rsidRPr="00B60F23">
        <w:rPr>
          <w:rStyle w:val="fontstyle31"/>
          <w:color w:val="auto"/>
        </w:rPr>
        <w:t xml:space="preserve"> </w:t>
      </w:r>
      <w:r w:rsidR="00F91F01" w:rsidRPr="00B60F23">
        <w:rPr>
          <w:rStyle w:val="fontstyle31"/>
          <w:i w:val="0"/>
          <w:iCs w:val="0"/>
          <w:color w:val="auto"/>
        </w:rPr>
        <w:t>войска в середине XIX в.</w:t>
      </w:r>
    </w:p>
    <w:p w14:paraId="2755867E" w14:textId="51D71967" w:rsidR="00F91F01" w:rsidRPr="00B60F23" w:rsidRDefault="005D607B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B60F23">
        <w:rPr>
          <w:rStyle w:val="fontstyle31"/>
          <w:color w:val="auto"/>
        </w:rPr>
        <w:t>Р.Б.</w:t>
      </w:r>
      <w:r w:rsidR="00475581">
        <w:rPr>
          <w:rStyle w:val="fontstyle31"/>
          <w:color w:val="auto"/>
        </w:rPr>
        <w:t xml:space="preserve"> </w:t>
      </w:r>
      <w:r w:rsidRPr="00B60F23">
        <w:rPr>
          <w:rStyle w:val="fontstyle31"/>
          <w:color w:val="auto"/>
        </w:rPr>
        <w:t xml:space="preserve">Зайтунов </w:t>
      </w:r>
      <w:r w:rsidR="00F91F01" w:rsidRPr="00B60F23">
        <w:rPr>
          <w:rStyle w:val="fontstyle31"/>
          <w:color w:val="auto"/>
        </w:rPr>
        <w:t>(Уфа)</w:t>
      </w:r>
      <w:r w:rsidRPr="00B60F23">
        <w:rPr>
          <w:rStyle w:val="fontstyle31"/>
          <w:color w:val="auto"/>
        </w:rPr>
        <w:br/>
      </w:r>
      <w:r w:rsidR="00F91F01" w:rsidRPr="00B60F23">
        <w:rPr>
          <w:rStyle w:val="fontstyle31"/>
          <w:i w:val="0"/>
          <w:iCs w:val="0"/>
          <w:color w:val="auto"/>
        </w:rPr>
        <w:t>Башкирские родословные в контексте земельных отношений XVI–XIX вв.: контуры геоинформационного анализа</w:t>
      </w:r>
    </w:p>
    <w:bookmarkEnd w:id="2"/>
    <w:p w14:paraId="3701D857" w14:textId="77777777" w:rsidR="00370CC1" w:rsidRDefault="00370CC1" w:rsidP="00650E0F">
      <w:pPr>
        <w:spacing w:after="120" w:line="240" w:lineRule="auto"/>
        <w:rPr>
          <w:rStyle w:val="fontstyle31"/>
        </w:rPr>
      </w:pPr>
    </w:p>
    <w:p w14:paraId="65E34467" w14:textId="3FB28AE8" w:rsidR="00037581" w:rsidRDefault="00F91F01" w:rsidP="00650E0F">
      <w:pPr>
        <w:spacing w:after="120" w:line="240" w:lineRule="auto"/>
        <w:jc w:val="center"/>
        <w:rPr>
          <w:rStyle w:val="fontstyle21"/>
        </w:rPr>
      </w:pPr>
      <w:bookmarkStart w:id="3" w:name="_Hlk42085177"/>
      <w:r>
        <w:rPr>
          <w:rStyle w:val="fontstyle21"/>
        </w:rPr>
        <w:t>СЕКЦИЯ 2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(вторая половина XIX – начало XX в.)</w:t>
      </w:r>
    </w:p>
    <w:p w14:paraId="65F7E925" w14:textId="7F1BDDB8" w:rsidR="00E063BE" w:rsidRDefault="00E063BE" w:rsidP="00650E0F">
      <w:pPr>
        <w:spacing w:after="120" w:line="240" w:lineRule="auto"/>
        <w:jc w:val="center"/>
        <w:rPr>
          <w:rStyle w:val="fontstyle21"/>
        </w:rPr>
      </w:pPr>
      <w:r>
        <w:rPr>
          <w:rStyle w:val="fontstyle21"/>
        </w:rPr>
        <w:t>Ауд. 221а, (8 корпус ВГУ, Московский проспект, 88)</w:t>
      </w:r>
    </w:p>
    <w:p w14:paraId="6A699549" w14:textId="2A8741B6" w:rsidR="00F02528" w:rsidRDefault="00F02528" w:rsidP="00650E0F">
      <w:pPr>
        <w:spacing w:after="120" w:line="240" w:lineRule="auto"/>
        <w:rPr>
          <w:rStyle w:val="fontstyle21"/>
        </w:rPr>
      </w:pPr>
      <w:r>
        <w:rPr>
          <w:rStyle w:val="fontstyle21"/>
        </w:rPr>
        <w:t xml:space="preserve">Сопредседатели </w:t>
      </w:r>
    </w:p>
    <w:p w14:paraId="6F910C06" w14:textId="26B40C8C" w:rsidR="00F02528" w:rsidRPr="00F02528" w:rsidRDefault="00F02528" w:rsidP="00650E0F">
      <w:pPr>
        <w:spacing w:after="0" w:line="240" w:lineRule="auto"/>
        <w:rPr>
          <w:rStyle w:val="fontstyle21"/>
          <w:b w:val="0"/>
        </w:rPr>
      </w:pPr>
      <w:r w:rsidRPr="00F02528">
        <w:rPr>
          <w:rStyle w:val="fontstyle21"/>
          <w:b w:val="0"/>
        </w:rPr>
        <w:t>Никулин Валерий Николаевич</w:t>
      </w:r>
    </w:p>
    <w:p w14:paraId="21F09C97" w14:textId="3012E808" w:rsidR="00F02528" w:rsidRPr="00F02528" w:rsidRDefault="00D60E01" w:rsidP="00650E0F">
      <w:pPr>
        <w:spacing w:after="0" w:line="240" w:lineRule="auto"/>
        <w:rPr>
          <w:rStyle w:val="fontstyle21"/>
          <w:b w:val="0"/>
        </w:rPr>
      </w:pPr>
      <w:r>
        <w:rPr>
          <w:rStyle w:val="fontstyle21"/>
          <w:b w:val="0"/>
        </w:rPr>
        <w:t>Кабытов Петр Серафимович</w:t>
      </w:r>
    </w:p>
    <w:p w14:paraId="3CA7FCCA" w14:textId="1399B650" w:rsidR="00F02528" w:rsidRDefault="00F02528" w:rsidP="00650E0F">
      <w:pPr>
        <w:spacing w:after="0" w:line="240" w:lineRule="auto"/>
        <w:rPr>
          <w:rStyle w:val="fontstyle21"/>
          <w:b w:val="0"/>
        </w:rPr>
      </w:pPr>
      <w:r w:rsidRPr="00F02528">
        <w:rPr>
          <w:rStyle w:val="fontstyle21"/>
          <w:b w:val="0"/>
        </w:rPr>
        <w:t>Карпачев Михаил Дмитриевич</w:t>
      </w:r>
    </w:p>
    <w:p w14:paraId="605C3BA5" w14:textId="77777777" w:rsidR="00D60E01" w:rsidRPr="00F02528" w:rsidRDefault="00D60E01" w:rsidP="00650E0F">
      <w:pPr>
        <w:spacing w:after="120" w:line="240" w:lineRule="auto"/>
        <w:rPr>
          <w:rStyle w:val="fontstyle21"/>
          <w:b w:val="0"/>
        </w:rPr>
      </w:pPr>
    </w:p>
    <w:p w14:paraId="4D4BCC20" w14:textId="346E6E58" w:rsidR="00F02528" w:rsidRDefault="00F02528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1-е заседание (</w:t>
      </w:r>
      <w:r w:rsidRPr="00003DBD">
        <w:rPr>
          <w:rFonts w:ascii="Times New Roman" w:hAnsi="Times New Roman" w:cs="Times New Roman"/>
          <w:b/>
          <w:bCs/>
          <w:sz w:val="24"/>
          <w:szCs w:val="24"/>
        </w:rPr>
        <w:t>22 сентября 2020 г.</w:t>
      </w:r>
      <w:r w:rsidRPr="00B60F23">
        <w:rPr>
          <w:rStyle w:val="fontstyle21"/>
          <w:color w:val="auto"/>
        </w:rPr>
        <w:t>)</w:t>
      </w:r>
      <w:r>
        <w:rPr>
          <w:rStyle w:val="fontstyle21"/>
          <w:color w:val="auto"/>
        </w:rPr>
        <w:t xml:space="preserve">. </w:t>
      </w:r>
    </w:p>
    <w:p w14:paraId="6FE2C9EE" w14:textId="349432D2" w:rsidR="00F02528" w:rsidRDefault="00F02528" w:rsidP="00650E0F">
      <w:pPr>
        <w:spacing w:after="120" w:line="240" w:lineRule="auto"/>
        <w:rPr>
          <w:rFonts w:ascii="TimesNewRoman" w:hAnsi="TimesNewRoman"/>
          <w:b/>
          <w:bCs/>
        </w:rPr>
      </w:pPr>
      <w:r>
        <w:rPr>
          <w:rStyle w:val="fontstyle21"/>
          <w:color w:val="auto"/>
        </w:rPr>
        <w:t>К</w:t>
      </w:r>
      <w:r w:rsidR="00262554">
        <w:rPr>
          <w:rStyle w:val="fontstyle21"/>
          <w:color w:val="auto"/>
        </w:rPr>
        <w:t>офе-брейк 16-00 – 16-20 ауд. 303</w:t>
      </w:r>
    </w:p>
    <w:p w14:paraId="647573B5" w14:textId="24DAA35C" w:rsidR="00003DBD" w:rsidRDefault="00003DBD" w:rsidP="00650E0F">
      <w:pPr>
        <w:spacing w:after="120" w:line="240" w:lineRule="auto"/>
        <w:rPr>
          <w:rStyle w:val="fontstyle21"/>
          <w:rFonts w:ascii="Times New Roman" w:hAnsi="Times New Roman" w:cs="Times New Roman"/>
          <w:b w:val="0"/>
          <w:bCs w:val="0"/>
          <w:color w:val="auto"/>
        </w:rPr>
      </w:pPr>
    </w:p>
    <w:p w14:paraId="7E59B620" w14:textId="548098DF" w:rsidR="006E578D" w:rsidRPr="00B96235" w:rsidRDefault="006E578D" w:rsidP="00650E0F">
      <w:pPr>
        <w:spacing w:after="120" w:line="240" w:lineRule="auto"/>
        <w:rPr>
          <w:rStyle w:val="fontstyle41"/>
          <w:color w:val="auto"/>
        </w:rPr>
      </w:pPr>
      <w:r w:rsidRPr="00B96235">
        <w:rPr>
          <w:rStyle w:val="fontstyle41"/>
          <w:color w:val="auto"/>
        </w:rPr>
        <w:t>Доклады</w:t>
      </w:r>
    </w:p>
    <w:p w14:paraId="34D10E7C" w14:textId="6EE2B516" w:rsidR="00B60F23" w:rsidRPr="00B50A2F" w:rsidRDefault="00B60F23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 xml:space="preserve">А.В. Перепелицын (Воронеж) </w:t>
      </w:r>
      <w:r w:rsidRPr="00835690">
        <w:rPr>
          <w:rStyle w:val="fontstyle31"/>
          <w:color w:val="auto"/>
        </w:rPr>
        <w:br/>
      </w:r>
      <w:r w:rsidRPr="00475581">
        <w:rPr>
          <w:rStyle w:val="fontstyle31"/>
          <w:i w:val="0"/>
          <w:iCs w:val="0"/>
          <w:color w:val="auto"/>
          <w:spacing w:val="-4"/>
        </w:rPr>
        <w:t>Аренда и покупка земли в крестьянских хозяйствах Центрального Черноземья в 60–90-е гг.</w:t>
      </w:r>
      <w:r w:rsidRPr="00B50A2F">
        <w:rPr>
          <w:rStyle w:val="fontstyle31"/>
          <w:i w:val="0"/>
          <w:iCs w:val="0"/>
          <w:color w:val="auto"/>
        </w:rPr>
        <w:t xml:space="preserve"> XIX в.</w:t>
      </w:r>
    </w:p>
    <w:p w14:paraId="52ACEB66" w14:textId="06BC3A96" w:rsidR="006E578D" w:rsidRPr="00B96235" w:rsidRDefault="006E578D" w:rsidP="00650E0F">
      <w:pPr>
        <w:spacing w:after="120" w:line="240" w:lineRule="auto"/>
        <w:rPr>
          <w:rStyle w:val="fontstyle41"/>
          <w:color w:val="auto"/>
        </w:rPr>
      </w:pPr>
      <w:r w:rsidRPr="00B96235">
        <w:rPr>
          <w:rStyle w:val="fontstyle41"/>
          <w:color w:val="auto"/>
        </w:rPr>
        <w:t>Сообщения</w:t>
      </w:r>
    </w:p>
    <w:p w14:paraId="03EBABCA" w14:textId="0A4A05DB" w:rsidR="00F25105" w:rsidRPr="00B50A2F" w:rsidRDefault="00F25105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F25105">
        <w:rPr>
          <w:rStyle w:val="fontstyle31"/>
          <w:color w:val="auto"/>
        </w:rPr>
        <w:t>О.В. Смурова (Кострома)</w:t>
      </w:r>
      <w:r w:rsidRPr="00F25105">
        <w:rPr>
          <w:rStyle w:val="fontstyle31"/>
          <w:color w:val="auto"/>
        </w:rPr>
        <w:br/>
      </w:r>
      <w:r w:rsidRPr="00F25105">
        <w:rPr>
          <w:rStyle w:val="fontstyle31"/>
          <w:i w:val="0"/>
          <w:iCs w:val="0"/>
          <w:color w:val="auto"/>
        </w:rPr>
        <w:t>Вклад крестьян-отходников в развитие деревенской инфраструктуры во второй половине XIX – начале XX в. (микроисторический подход)</w:t>
      </w:r>
    </w:p>
    <w:p w14:paraId="506299F8" w14:textId="54CF5595" w:rsidR="00B60F23" w:rsidRPr="00B50A2F" w:rsidRDefault="00BA0CA4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 xml:space="preserve">И.У. Минлебаев </w:t>
      </w:r>
      <w:r w:rsidR="00B60F23" w:rsidRPr="00835690">
        <w:rPr>
          <w:rStyle w:val="fontstyle31"/>
          <w:color w:val="auto"/>
        </w:rPr>
        <w:t>(Уфа)</w:t>
      </w:r>
      <w:r w:rsidRPr="00835690">
        <w:rPr>
          <w:rStyle w:val="fontstyle31"/>
          <w:color w:val="auto"/>
        </w:rPr>
        <w:br/>
      </w:r>
      <w:r w:rsidR="00B60F23" w:rsidRPr="00B50A2F">
        <w:rPr>
          <w:rStyle w:val="fontstyle31"/>
          <w:i w:val="0"/>
          <w:iCs w:val="0"/>
          <w:color w:val="auto"/>
        </w:rPr>
        <w:t>Правовое обеспечение башкирского земледелия в 60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="00B60F23" w:rsidRPr="00B50A2F">
        <w:rPr>
          <w:rStyle w:val="fontstyle31"/>
          <w:i w:val="0"/>
          <w:iCs w:val="0"/>
          <w:color w:val="auto"/>
        </w:rPr>
        <w:t>70-х гг. XIX в.</w:t>
      </w:r>
    </w:p>
    <w:p w14:paraId="7929CF1D" w14:textId="311329B8" w:rsidR="00B60F23" w:rsidRPr="00B50A2F" w:rsidRDefault="00BA0CA4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 xml:space="preserve">В.Н. Фурсов </w:t>
      </w:r>
      <w:r w:rsidR="00B60F23" w:rsidRPr="00835690">
        <w:rPr>
          <w:rStyle w:val="fontstyle31"/>
          <w:color w:val="auto"/>
        </w:rPr>
        <w:t>(Воронеж)</w:t>
      </w:r>
      <w:r w:rsidRPr="00835690">
        <w:rPr>
          <w:rStyle w:val="fontstyle31"/>
          <w:color w:val="auto"/>
        </w:rPr>
        <w:br/>
      </w:r>
      <w:r w:rsidR="00B60F23" w:rsidRPr="00B50A2F">
        <w:rPr>
          <w:rStyle w:val="fontstyle31"/>
          <w:i w:val="0"/>
          <w:iCs w:val="0"/>
          <w:color w:val="auto"/>
        </w:rPr>
        <w:t>Земельные отношения в деревне центрально-черноземных губерний в пореформенный период</w:t>
      </w:r>
    </w:p>
    <w:p w14:paraId="53FB7A0E" w14:textId="47344399" w:rsidR="00B60F23" w:rsidRPr="00741291" w:rsidRDefault="00B60F23" w:rsidP="00650E0F">
      <w:pPr>
        <w:spacing w:after="120" w:line="240" w:lineRule="auto"/>
        <w:rPr>
          <w:rStyle w:val="fontstyle31"/>
          <w:i w:val="0"/>
          <w:iCs w:val="0"/>
          <w:color w:val="auto"/>
          <w:spacing w:val="4"/>
        </w:rPr>
      </w:pPr>
      <w:r w:rsidRPr="00835690">
        <w:rPr>
          <w:rStyle w:val="fontstyle31"/>
          <w:color w:val="auto"/>
        </w:rPr>
        <w:t>Н.М. Александров (Ярославль)</w:t>
      </w:r>
      <w:r w:rsidRPr="00835690">
        <w:rPr>
          <w:rStyle w:val="fontstyle31"/>
          <w:color w:val="auto"/>
        </w:rPr>
        <w:br/>
      </w:r>
      <w:r w:rsidRPr="00741291">
        <w:rPr>
          <w:rStyle w:val="fontstyle31"/>
          <w:i w:val="0"/>
          <w:iCs w:val="0"/>
          <w:color w:val="auto"/>
          <w:spacing w:val="4"/>
        </w:rPr>
        <w:t>Крестьянские отхожие промыслы и сельский социум во второй половине ХIХ – начале ХХ</w:t>
      </w:r>
      <w:r w:rsidRPr="00741291">
        <w:rPr>
          <w:rStyle w:val="fontstyle31"/>
          <w:color w:val="auto"/>
          <w:spacing w:val="4"/>
        </w:rPr>
        <w:t xml:space="preserve"> </w:t>
      </w:r>
      <w:r w:rsidRPr="00741291">
        <w:rPr>
          <w:rStyle w:val="fontstyle31"/>
          <w:i w:val="0"/>
          <w:iCs w:val="0"/>
          <w:color w:val="auto"/>
          <w:spacing w:val="4"/>
        </w:rPr>
        <w:t>в.</w:t>
      </w:r>
    </w:p>
    <w:p w14:paraId="44C60B28" w14:textId="77777777" w:rsidR="00D60E01" w:rsidRDefault="00D60E01" w:rsidP="00650E0F">
      <w:pPr>
        <w:spacing w:after="120" w:line="240" w:lineRule="auto"/>
        <w:rPr>
          <w:rStyle w:val="fontstyle21"/>
          <w:rFonts w:ascii="Times New Roman" w:hAnsi="Times New Roman" w:cs="Times New Roman"/>
        </w:rPr>
      </w:pPr>
    </w:p>
    <w:p w14:paraId="24B48305" w14:textId="0B8BE776" w:rsidR="00D60E01" w:rsidRDefault="00D60E01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2-е заседание (</w:t>
      </w:r>
      <w:r w:rsidRPr="00003DBD">
        <w:rPr>
          <w:rFonts w:ascii="Times New Roman" w:hAnsi="Times New Roman" w:cs="Times New Roman"/>
          <w:b/>
          <w:bCs/>
          <w:sz w:val="24"/>
          <w:szCs w:val="24"/>
        </w:rPr>
        <w:t>23 сентября 2020 г.</w:t>
      </w:r>
      <w:r w:rsidRPr="00B60F23">
        <w:rPr>
          <w:rStyle w:val="fontstyle21"/>
          <w:color w:val="auto"/>
        </w:rPr>
        <w:t>)</w:t>
      </w:r>
      <w:r>
        <w:rPr>
          <w:rStyle w:val="fontstyle21"/>
          <w:color w:val="auto"/>
        </w:rPr>
        <w:t xml:space="preserve"> </w:t>
      </w:r>
    </w:p>
    <w:p w14:paraId="3C13202C" w14:textId="4B7E20BE" w:rsidR="00D60E01" w:rsidRDefault="00D60E01" w:rsidP="00650E0F">
      <w:pPr>
        <w:spacing w:after="120" w:line="240" w:lineRule="auto"/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Кофе-брейк </w:t>
      </w:r>
      <w:r w:rsidR="00262554">
        <w:rPr>
          <w:rStyle w:val="fontstyle21"/>
          <w:color w:val="auto"/>
        </w:rPr>
        <w:t>11-30 – 11-45 ауд. 303</w:t>
      </w:r>
    </w:p>
    <w:p w14:paraId="56C02767" w14:textId="77777777" w:rsidR="00D60E01" w:rsidRDefault="00D60E01" w:rsidP="00650E0F">
      <w:pPr>
        <w:spacing w:after="120" w:line="240" w:lineRule="auto"/>
        <w:rPr>
          <w:rStyle w:val="fontstyle21"/>
          <w:rFonts w:ascii="Times New Roman" w:hAnsi="Times New Roman" w:cs="Times New Roman"/>
        </w:rPr>
      </w:pPr>
    </w:p>
    <w:p w14:paraId="15A39B4F" w14:textId="4E580F60" w:rsidR="006E578D" w:rsidRPr="00B96235" w:rsidRDefault="006E578D" w:rsidP="00650E0F">
      <w:pPr>
        <w:spacing w:after="120" w:line="240" w:lineRule="auto"/>
        <w:rPr>
          <w:rStyle w:val="fontstyle41"/>
          <w:color w:val="auto"/>
        </w:rPr>
      </w:pPr>
      <w:r w:rsidRPr="00B96235">
        <w:rPr>
          <w:rStyle w:val="fontstyle41"/>
          <w:color w:val="auto"/>
        </w:rPr>
        <w:t>Доклады</w:t>
      </w:r>
    </w:p>
    <w:p w14:paraId="3BF7A034" w14:textId="3B12108F" w:rsidR="00B60F23" w:rsidRPr="00B50A2F" w:rsidRDefault="00B60F23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>Н.А.</w:t>
      </w:r>
      <w:r w:rsidRPr="004E4787">
        <w:rPr>
          <w:rStyle w:val="fontstyle31"/>
          <w:color w:val="auto"/>
        </w:rPr>
        <w:t xml:space="preserve"> Жиров, В.В. Канищев (Тамбов)</w:t>
      </w:r>
      <w:r w:rsidRPr="004E4787">
        <w:rPr>
          <w:rStyle w:val="fontstyle31"/>
          <w:i w:val="0"/>
          <w:iCs w:val="0"/>
          <w:color w:val="auto"/>
        </w:rPr>
        <w:br/>
      </w:r>
      <w:r w:rsidRPr="00B50A2F">
        <w:rPr>
          <w:rStyle w:val="fontstyle31"/>
          <w:i w:val="0"/>
          <w:iCs w:val="0"/>
          <w:color w:val="auto"/>
        </w:rPr>
        <w:t>Влияние миграций на повседневную жизнь крестьянского населения Орловской и Тамбовской губерний в начале XX века</w:t>
      </w:r>
    </w:p>
    <w:p w14:paraId="3C6A37A3" w14:textId="77466488" w:rsidR="00343760" w:rsidRDefault="00F25105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F25105">
        <w:rPr>
          <w:rStyle w:val="fontstyle31"/>
          <w:color w:val="auto"/>
        </w:rPr>
        <w:t>Д.В. Ковалев (Коломна)</w:t>
      </w:r>
      <w:r w:rsidRPr="00F25105">
        <w:rPr>
          <w:rStyle w:val="fontstyle31"/>
          <w:color w:val="auto"/>
        </w:rPr>
        <w:br/>
      </w:r>
      <w:r w:rsidRPr="00F25105">
        <w:rPr>
          <w:rStyle w:val="fontstyle31"/>
          <w:i w:val="0"/>
          <w:iCs w:val="0"/>
          <w:color w:val="auto"/>
        </w:rPr>
        <w:t>Крестьянская промысловая миграция и деревенский социум Подмосковья в период столыпинской реформы</w:t>
      </w:r>
    </w:p>
    <w:p w14:paraId="628BAE57" w14:textId="77777777" w:rsidR="00512362" w:rsidRPr="00512362" w:rsidRDefault="00512362" w:rsidP="00650E0F">
      <w:pPr>
        <w:spacing w:after="120" w:line="240" w:lineRule="auto"/>
        <w:rPr>
          <w:rStyle w:val="fontstyle41"/>
          <w:b w:val="0"/>
          <w:bCs w:val="0"/>
          <w:i w:val="0"/>
          <w:iCs w:val="0"/>
          <w:color w:val="auto"/>
        </w:rPr>
      </w:pPr>
    </w:p>
    <w:p w14:paraId="4089E131" w14:textId="5099EEC7" w:rsidR="006E578D" w:rsidRPr="00B96235" w:rsidRDefault="006E578D" w:rsidP="00650E0F">
      <w:pPr>
        <w:spacing w:after="120" w:line="240" w:lineRule="auto"/>
        <w:rPr>
          <w:rStyle w:val="fontstyle41"/>
          <w:color w:val="auto"/>
        </w:rPr>
      </w:pPr>
      <w:r w:rsidRPr="00B96235">
        <w:rPr>
          <w:rStyle w:val="fontstyle41"/>
          <w:color w:val="auto"/>
        </w:rPr>
        <w:t>Сообщения</w:t>
      </w:r>
    </w:p>
    <w:p w14:paraId="63169A94" w14:textId="3535A5E6" w:rsidR="00B60F23" w:rsidRPr="00B50A2F" w:rsidRDefault="00BA0CA4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 xml:space="preserve">Г.А. Николаев </w:t>
      </w:r>
      <w:r w:rsidR="00B60F23" w:rsidRPr="00835690">
        <w:rPr>
          <w:rStyle w:val="fontstyle31"/>
          <w:color w:val="auto"/>
        </w:rPr>
        <w:t>(Чебоксары)</w:t>
      </w:r>
      <w:r w:rsidRPr="00835690">
        <w:rPr>
          <w:rStyle w:val="fontstyle31"/>
          <w:color w:val="auto"/>
        </w:rPr>
        <w:br/>
      </w:r>
      <w:r w:rsidR="00B60F23" w:rsidRPr="00B50A2F">
        <w:rPr>
          <w:rStyle w:val="fontstyle31"/>
          <w:i w:val="0"/>
          <w:iCs w:val="0"/>
          <w:color w:val="auto"/>
        </w:rPr>
        <w:t>Влияние трудовых миграций на сельский социум Среднего Поволжья во второй половине XIX – начале XX в.</w:t>
      </w:r>
    </w:p>
    <w:p w14:paraId="0CC5BC12" w14:textId="662A3E32" w:rsidR="00B60F23" w:rsidRPr="00B50A2F" w:rsidRDefault="00B60F23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>Н.В. Токарев (Тамбов)</w:t>
      </w:r>
      <w:r w:rsidRPr="00835690">
        <w:rPr>
          <w:rStyle w:val="fontstyle31"/>
          <w:color w:val="auto"/>
        </w:rPr>
        <w:br/>
      </w:r>
      <w:r w:rsidRPr="00B50A2F">
        <w:rPr>
          <w:rStyle w:val="fontstyle31"/>
          <w:i w:val="0"/>
          <w:iCs w:val="0"/>
          <w:color w:val="auto"/>
        </w:rPr>
        <w:t>Тамбовские крестьяне-дарственники в период столыпинских преобразований: опыт микроисторического исследования</w:t>
      </w:r>
    </w:p>
    <w:p w14:paraId="7F4C1B54" w14:textId="154C294B" w:rsidR="00B60F23" w:rsidRDefault="00B55FE4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F25105">
        <w:rPr>
          <w:rStyle w:val="fontstyle31"/>
          <w:color w:val="auto"/>
        </w:rPr>
        <w:t xml:space="preserve">М.Д. Книга </w:t>
      </w:r>
      <w:r w:rsidR="00B60F23" w:rsidRPr="00F25105">
        <w:rPr>
          <w:rStyle w:val="fontstyle31"/>
          <w:color w:val="auto"/>
        </w:rPr>
        <w:t>(Воронеж)</w:t>
      </w:r>
      <w:r w:rsidRPr="00F25105">
        <w:rPr>
          <w:rStyle w:val="fontstyle31"/>
          <w:color w:val="auto"/>
        </w:rPr>
        <w:br/>
      </w:r>
      <w:r w:rsidR="00B60F23" w:rsidRPr="00F25105">
        <w:rPr>
          <w:rStyle w:val="fontstyle31"/>
          <w:i w:val="0"/>
          <w:iCs w:val="0"/>
          <w:color w:val="auto"/>
        </w:rPr>
        <w:t>Сельскохозяйственное просвещение и изменения в воронежской деревне в период проведения столыпинской реформы</w:t>
      </w:r>
    </w:p>
    <w:p w14:paraId="40C9E78E" w14:textId="77777777" w:rsidR="00D60E01" w:rsidRPr="00B50A2F" w:rsidRDefault="00D60E01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</w:p>
    <w:p w14:paraId="23118E2C" w14:textId="61B2DB0C" w:rsidR="00D60E01" w:rsidRDefault="00D60E01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3-е заседание (</w:t>
      </w:r>
      <w:r w:rsidRPr="00003DBD">
        <w:rPr>
          <w:rFonts w:ascii="Times New Roman" w:hAnsi="Times New Roman" w:cs="Times New Roman"/>
          <w:b/>
          <w:bCs/>
          <w:sz w:val="24"/>
          <w:szCs w:val="24"/>
        </w:rPr>
        <w:t>23 сентября 2020 г.</w:t>
      </w:r>
      <w:r w:rsidRPr="00B60F23">
        <w:rPr>
          <w:rStyle w:val="fontstyle21"/>
          <w:color w:val="auto"/>
        </w:rPr>
        <w:t>)</w:t>
      </w:r>
      <w:r w:rsidR="00262554">
        <w:rPr>
          <w:rStyle w:val="fontstyle21"/>
          <w:color w:val="auto"/>
        </w:rPr>
        <w:t xml:space="preserve"> 14-00 – 17-00</w:t>
      </w:r>
      <w:r>
        <w:rPr>
          <w:rStyle w:val="fontstyle21"/>
          <w:color w:val="auto"/>
        </w:rPr>
        <w:t xml:space="preserve"> </w:t>
      </w:r>
    </w:p>
    <w:p w14:paraId="7387EE32" w14:textId="62F49150" w:rsidR="00D60E01" w:rsidRDefault="00D60E01" w:rsidP="00650E0F">
      <w:pPr>
        <w:spacing w:after="120" w:line="240" w:lineRule="auto"/>
        <w:rPr>
          <w:rFonts w:ascii="TimesNewRoman" w:hAnsi="TimesNewRoman"/>
          <w:b/>
          <w:bCs/>
        </w:rPr>
      </w:pPr>
      <w:r>
        <w:rPr>
          <w:rStyle w:val="fontstyle21"/>
          <w:color w:val="auto"/>
        </w:rPr>
        <w:t>Коф</w:t>
      </w:r>
      <w:r w:rsidR="00262554">
        <w:rPr>
          <w:rStyle w:val="fontstyle21"/>
          <w:color w:val="auto"/>
        </w:rPr>
        <w:t>е-брейк – 17-00 – 17-15 ауд. 303</w:t>
      </w:r>
      <w:r>
        <w:rPr>
          <w:rStyle w:val="fontstyle21"/>
          <w:color w:val="auto"/>
        </w:rPr>
        <w:t xml:space="preserve">. </w:t>
      </w:r>
    </w:p>
    <w:p w14:paraId="48B6ACD7" w14:textId="77777777" w:rsidR="00D60E01" w:rsidRDefault="00D60E01" w:rsidP="00650E0F">
      <w:pPr>
        <w:spacing w:after="120" w:line="240" w:lineRule="auto"/>
        <w:rPr>
          <w:rStyle w:val="fontstyle21"/>
          <w:rFonts w:ascii="Times New Roman" w:hAnsi="Times New Roman" w:cs="Times New Roman"/>
          <w:b w:val="0"/>
          <w:bCs w:val="0"/>
          <w:color w:val="auto"/>
        </w:rPr>
      </w:pPr>
    </w:p>
    <w:p w14:paraId="24CB06A8" w14:textId="5B40C03D" w:rsidR="006E578D" w:rsidRPr="00B96235" w:rsidRDefault="006E578D" w:rsidP="00650E0F">
      <w:pPr>
        <w:spacing w:after="120" w:line="240" w:lineRule="auto"/>
        <w:rPr>
          <w:rStyle w:val="fontstyle41"/>
          <w:color w:val="auto"/>
        </w:rPr>
      </w:pPr>
      <w:r w:rsidRPr="00B96235">
        <w:rPr>
          <w:rStyle w:val="fontstyle41"/>
          <w:color w:val="auto"/>
        </w:rPr>
        <w:t>Доклады</w:t>
      </w:r>
    </w:p>
    <w:p w14:paraId="5277323C" w14:textId="25D8E53C" w:rsidR="00B60F23" w:rsidRPr="00B50A2F" w:rsidRDefault="00B60F23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>В.Н. Никулин (Калининград)</w:t>
      </w:r>
      <w:r w:rsidRPr="00835690">
        <w:rPr>
          <w:rStyle w:val="fontstyle31"/>
          <w:color w:val="auto"/>
        </w:rPr>
        <w:br/>
      </w:r>
      <w:r w:rsidRPr="00B50A2F">
        <w:rPr>
          <w:rStyle w:val="fontstyle31"/>
          <w:i w:val="0"/>
          <w:iCs w:val="0"/>
          <w:color w:val="auto"/>
        </w:rPr>
        <w:t>Землевладение дворян Новгородской губернии во второй половине XIX столетия</w:t>
      </w:r>
    </w:p>
    <w:p w14:paraId="0089F0A2" w14:textId="0CDEF11D" w:rsidR="00B60F23" w:rsidRPr="00B50A2F" w:rsidRDefault="00B60F23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>А.А. Соловьев (Йошкар-Ола),</w:t>
      </w:r>
      <w:r w:rsidRPr="004E4787">
        <w:rPr>
          <w:rStyle w:val="fontstyle31"/>
          <w:color w:val="auto"/>
        </w:rPr>
        <w:t xml:space="preserve"> А.А. Иванов (Йошкар-Ола)</w:t>
      </w:r>
      <w:r w:rsidRPr="004E4787">
        <w:rPr>
          <w:rStyle w:val="fontstyle31"/>
          <w:i w:val="0"/>
          <w:iCs w:val="0"/>
          <w:color w:val="auto"/>
        </w:rPr>
        <w:br/>
      </w:r>
      <w:r w:rsidRPr="00B50A2F">
        <w:rPr>
          <w:rStyle w:val="fontstyle31"/>
          <w:i w:val="0"/>
          <w:iCs w:val="0"/>
          <w:color w:val="auto"/>
        </w:rPr>
        <w:t>Административный фактор в реализации выкупной операции государственных крестьян Вятской губернии в 1887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Pr="00B50A2F">
        <w:rPr>
          <w:rStyle w:val="fontstyle31"/>
          <w:i w:val="0"/>
          <w:iCs w:val="0"/>
          <w:color w:val="auto"/>
        </w:rPr>
        <w:t>1906 гг.</w:t>
      </w:r>
    </w:p>
    <w:p w14:paraId="6D455A7B" w14:textId="5FD48F7E" w:rsidR="00B60F23" w:rsidRPr="00B50A2F" w:rsidRDefault="00B60F23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>М.И. Роднов (Уфа)</w:t>
      </w:r>
      <w:r w:rsidRPr="00835690">
        <w:rPr>
          <w:rStyle w:val="fontstyle31"/>
          <w:color w:val="auto"/>
        </w:rPr>
        <w:br/>
      </w:r>
      <w:r w:rsidRPr="00B50A2F">
        <w:rPr>
          <w:rStyle w:val="fontstyle31"/>
          <w:i w:val="0"/>
          <w:iCs w:val="0"/>
          <w:color w:val="auto"/>
        </w:rPr>
        <w:t>Крупный агробизнес в Уфимской губернии во второй половине XIX – начале XX в.</w:t>
      </w:r>
    </w:p>
    <w:p w14:paraId="1BCB1E2C" w14:textId="1BDF0135" w:rsidR="006E578D" w:rsidRPr="00B96235" w:rsidRDefault="006E578D" w:rsidP="00650E0F">
      <w:pPr>
        <w:spacing w:after="120" w:line="240" w:lineRule="auto"/>
        <w:rPr>
          <w:rStyle w:val="fontstyle41"/>
          <w:color w:val="auto"/>
        </w:rPr>
      </w:pPr>
      <w:r w:rsidRPr="00B96235">
        <w:rPr>
          <w:rStyle w:val="fontstyle41"/>
          <w:color w:val="auto"/>
        </w:rPr>
        <w:t>Сообщения</w:t>
      </w:r>
    </w:p>
    <w:p w14:paraId="09E4615C" w14:textId="7891CA2F" w:rsidR="00B60F23" w:rsidRPr="00B50A2F" w:rsidRDefault="00B55FE4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 xml:space="preserve">Е.П. Баринова </w:t>
      </w:r>
      <w:r w:rsidR="00B60F23" w:rsidRPr="00835690">
        <w:rPr>
          <w:rStyle w:val="fontstyle31"/>
          <w:color w:val="auto"/>
        </w:rPr>
        <w:t>(Самара)</w:t>
      </w:r>
      <w:r w:rsidRPr="00835690">
        <w:rPr>
          <w:rStyle w:val="fontstyle31"/>
          <w:color w:val="auto"/>
        </w:rPr>
        <w:br/>
      </w:r>
      <w:r w:rsidR="00B60F23" w:rsidRPr="00B50A2F">
        <w:rPr>
          <w:rStyle w:val="fontstyle31"/>
          <w:i w:val="0"/>
          <w:iCs w:val="0"/>
          <w:color w:val="auto"/>
        </w:rPr>
        <w:t>Проекты «насаждения частного землевладения» в Сибири и их судьба</w:t>
      </w:r>
    </w:p>
    <w:p w14:paraId="464FADF6" w14:textId="0C065F1E" w:rsidR="00B60F23" w:rsidRPr="00B50A2F" w:rsidRDefault="00B55FE4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 xml:space="preserve">Е.М. Чигирева </w:t>
      </w:r>
      <w:r w:rsidR="00B60F23" w:rsidRPr="00835690">
        <w:rPr>
          <w:rStyle w:val="fontstyle31"/>
          <w:color w:val="auto"/>
        </w:rPr>
        <w:t>(Воронеж)</w:t>
      </w:r>
      <w:r w:rsidRPr="00835690">
        <w:rPr>
          <w:rStyle w:val="fontstyle31"/>
          <w:color w:val="auto"/>
        </w:rPr>
        <w:br/>
      </w:r>
      <w:r w:rsidR="00B60F23" w:rsidRPr="00B50A2F">
        <w:rPr>
          <w:rStyle w:val="fontstyle31"/>
          <w:i w:val="0"/>
          <w:iCs w:val="0"/>
          <w:color w:val="auto"/>
        </w:rPr>
        <w:t>Состояние землевладения и финансовое положение дворянства Воронежской губернии в</w:t>
      </w:r>
      <w:r w:rsidR="00B60F23" w:rsidRPr="004E4787">
        <w:rPr>
          <w:rStyle w:val="fontstyle31"/>
          <w:color w:val="auto"/>
        </w:rPr>
        <w:t xml:space="preserve"> </w:t>
      </w:r>
      <w:r w:rsidR="00B60F23" w:rsidRPr="00B50A2F">
        <w:rPr>
          <w:rStyle w:val="fontstyle31"/>
          <w:i w:val="0"/>
          <w:iCs w:val="0"/>
          <w:color w:val="auto"/>
        </w:rPr>
        <w:t>1890-х –</w:t>
      </w:r>
      <w:r w:rsidR="000A1D23">
        <w:rPr>
          <w:rStyle w:val="fontstyle31"/>
          <w:i w:val="0"/>
          <w:iCs w:val="0"/>
          <w:color w:val="auto"/>
        </w:rPr>
        <w:t xml:space="preserve"> </w:t>
      </w:r>
      <w:r w:rsidR="00B60F23" w:rsidRPr="00B50A2F">
        <w:rPr>
          <w:rStyle w:val="fontstyle31"/>
          <w:i w:val="0"/>
          <w:iCs w:val="0"/>
          <w:color w:val="auto"/>
        </w:rPr>
        <w:t>1900-х гг.</w:t>
      </w:r>
    </w:p>
    <w:p w14:paraId="79AF9ABD" w14:textId="6B7BC70E" w:rsidR="00B60F23" w:rsidRPr="00B50A2F" w:rsidRDefault="00B55FE4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 xml:space="preserve">Н.В. Башкирева </w:t>
      </w:r>
      <w:r w:rsidR="00B60F23" w:rsidRPr="00835690">
        <w:rPr>
          <w:rStyle w:val="fontstyle31"/>
          <w:color w:val="auto"/>
        </w:rPr>
        <w:t>(Воронеж)</w:t>
      </w:r>
      <w:r w:rsidRPr="00835690">
        <w:rPr>
          <w:rStyle w:val="fontstyle31"/>
          <w:color w:val="auto"/>
        </w:rPr>
        <w:br/>
      </w:r>
      <w:r w:rsidR="00B60F23" w:rsidRPr="00B50A2F">
        <w:rPr>
          <w:rStyle w:val="fontstyle31"/>
          <w:i w:val="0"/>
          <w:iCs w:val="0"/>
          <w:color w:val="auto"/>
        </w:rPr>
        <w:t>Институт земских участковых начальников как орган административно-судебной власти в русской деревне рубежа XIX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="00B60F23" w:rsidRPr="00B50A2F">
        <w:rPr>
          <w:rStyle w:val="fontstyle31"/>
          <w:i w:val="0"/>
          <w:iCs w:val="0"/>
          <w:color w:val="auto"/>
        </w:rPr>
        <w:t>XX вв.</w:t>
      </w:r>
    </w:p>
    <w:p w14:paraId="055B6857" w14:textId="77777777" w:rsidR="00650E0F" w:rsidRDefault="00650E0F" w:rsidP="00650E0F">
      <w:pPr>
        <w:spacing w:after="120" w:line="240" w:lineRule="auto"/>
        <w:rPr>
          <w:rStyle w:val="fontstyle21"/>
          <w:color w:val="auto"/>
        </w:rPr>
      </w:pPr>
    </w:p>
    <w:p w14:paraId="63D6C557" w14:textId="1498B4BF" w:rsidR="00D60E01" w:rsidRDefault="00D60E01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4-е заседание (</w:t>
      </w:r>
      <w:r w:rsidRPr="00003DBD">
        <w:rPr>
          <w:rFonts w:ascii="Times New Roman" w:hAnsi="Times New Roman" w:cs="Times New Roman"/>
          <w:b/>
          <w:bCs/>
          <w:sz w:val="24"/>
          <w:szCs w:val="24"/>
        </w:rPr>
        <w:t>24 сентября 2020 г.</w:t>
      </w:r>
      <w:r w:rsidRPr="00B60F23">
        <w:rPr>
          <w:rStyle w:val="fontstyle21"/>
          <w:color w:val="auto"/>
        </w:rPr>
        <w:t>)</w:t>
      </w:r>
      <w:r w:rsidR="0025668D">
        <w:rPr>
          <w:rStyle w:val="fontstyle21"/>
          <w:color w:val="auto"/>
        </w:rPr>
        <w:t xml:space="preserve"> </w:t>
      </w:r>
      <w:r w:rsidR="00262554">
        <w:rPr>
          <w:rStyle w:val="fontstyle21"/>
          <w:color w:val="auto"/>
        </w:rPr>
        <w:t>10-00 – 13-00</w:t>
      </w:r>
      <w:r>
        <w:rPr>
          <w:rStyle w:val="fontstyle21"/>
          <w:color w:val="auto"/>
        </w:rPr>
        <w:t xml:space="preserve">. </w:t>
      </w:r>
    </w:p>
    <w:p w14:paraId="7E88DEC2" w14:textId="0E0D0836" w:rsidR="00D60E01" w:rsidRPr="00650E0F" w:rsidRDefault="00D60E01" w:rsidP="00650E0F">
      <w:pPr>
        <w:spacing w:after="120" w:line="240" w:lineRule="auto"/>
        <w:rPr>
          <w:rStyle w:val="fontstyle21"/>
          <w:color w:val="auto"/>
          <w:sz w:val="22"/>
          <w:szCs w:val="22"/>
        </w:rPr>
      </w:pPr>
      <w:r>
        <w:rPr>
          <w:rStyle w:val="fontstyle21"/>
          <w:color w:val="auto"/>
        </w:rPr>
        <w:t>К</w:t>
      </w:r>
      <w:r w:rsidR="00262554">
        <w:rPr>
          <w:rStyle w:val="fontstyle21"/>
          <w:color w:val="auto"/>
        </w:rPr>
        <w:t>офе-брейк 11-30 – 11-50 ауд. 303</w:t>
      </w:r>
      <w:r>
        <w:rPr>
          <w:rStyle w:val="fontstyle21"/>
          <w:color w:val="auto"/>
        </w:rPr>
        <w:t xml:space="preserve">. </w:t>
      </w:r>
    </w:p>
    <w:p w14:paraId="0B2FE8E5" w14:textId="77777777" w:rsidR="00650E0F" w:rsidRDefault="00650E0F" w:rsidP="00650E0F">
      <w:pPr>
        <w:spacing w:after="120" w:line="240" w:lineRule="auto"/>
        <w:rPr>
          <w:rStyle w:val="fontstyle41"/>
          <w:color w:val="auto"/>
        </w:rPr>
      </w:pPr>
    </w:p>
    <w:p w14:paraId="62260CB2" w14:textId="1EBE7234" w:rsidR="006E578D" w:rsidRPr="00B96235" w:rsidRDefault="006E578D" w:rsidP="00650E0F">
      <w:pPr>
        <w:spacing w:after="120" w:line="240" w:lineRule="auto"/>
        <w:rPr>
          <w:rStyle w:val="fontstyle41"/>
          <w:color w:val="auto"/>
        </w:rPr>
      </w:pPr>
      <w:r w:rsidRPr="00B96235">
        <w:rPr>
          <w:rStyle w:val="fontstyle41"/>
          <w:color w:val="auto"/>
        </w:rPr>
        <w:t>Доклады</w:t>
      </w:r>
    </w:p>
    <w:p w14:paraId="241A9205" w14:textId="06905708" w:rsidR="00B60F23" w:rsidRPr="00B50A2F" w:rsidRDefault="00B60F23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F25105">
        <w:rPr>
          <w:rStyle w:val="fontstyle31"/>
          <w:color w:val="auto"/>
        </w:rPr>
        <w:t>А.А. Кухаренко (Республика Беларусь, Минск)</w:t>
      </w:r>
      <w:r w:rsidRPr="00F25105">
        <w:rPr>
          <w:rStyle w:val="fontstyle31"/>
          <w:color w:val="auto"/>
        </w:rPr>
        <w:br/>
      </w:r>
      <w:r w:rsidRPr="00F25105">
        <w:rPr>
          <w:rStyle w:val="fontstyle31"/>
          <w:i w:val="0"/>
          <w:iCs w:val="0"/>
          <w:color w:val="auto"/>
        </w:rPr>
        <w:t>Роль ипотечного кредита в решении аграрного вопроса на территории Беларуси (1883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Pr="00F25105">
        <w:rPr>
          <w:rStyle w:val="fontstyle31"/>
          <w:i w:val="0"/>
          <w:iCs w:val="0"/>
          <w:color w:val="auto"/>
        </w:rPr>
        <w:t>1917 гг.)</w:t>
      </w:r>
    </w:p>
    <w:p w14:paraId="1E1562E5" w14:textId="6A677398" w:rsidR="00B60F23" w:rsidRPr="00B50A2F" w:rsidRDefault="00B60F23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>Т.Н. Сидоренко (Краснодар)</w:t>
      </w:r>
      <w:r w:rsidRPr="00835690">
        <w:rPr>
          <w:rStyle w:val="fontstyle31"/>
          <w:color w:val="auto"/>
        </w:rPr>
        <w:br/>
      </w:r>
      <w:r w:rsidRPr="00B50A2F">
        <w:rPr>
          <w:rStyle w:val="fontstyle31"/>
          <w:i w:val="0"/>
          <w:iCs w:val="0"/>
          <w:color w:val="auto"/>
        </w:rPr>
        <w:t>Сельскохозяйственная кредитная кооперация кубанского казачества в начале ХХ в.</w:t>
      </w:r>
    </w:p>
    <w:p w14:paraId="732C28BD" w14:textId="77777777" w:rsidR="006E578D" w:rsidRPr="00B96235" w:rsidRDefault="006E578D" w:rsidP="00650E0F">
      <w:pPr>
        <w:spacing w:after="120" w:line="240" w:lineRule="auto"/>
        <w:rPr>
          <w:rStyle w:val="fontstyle41"/>
          <w:color w:val="auto"/>
        </w:rPr>
      </w:pPr>
      <w:r w:rsidRPr="00B96235">
        <w:rPr>
          <w:rStyle w:val="fontstyle41"/>
          <w:color w:val="auto"/>
        </w:rPr>
        <w:t>Сообщения</w:t>
      </w:r>
    </w:p>
    <w:p w14:paraId="1CE66EB9" w14:textId="1DCA7612" w:rsidR="00B60F23" w:rsidRPr="00B50A2F" w:rsidRDefault="00B60F23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>Ю.Б. Будкина (Рязань)</w:t>
      </w:r>
      <w:r w:rsidRPr="00835690">
        <w:rPr>
          <w:rStyle w:val="fontstyle31"/>
          <w:color w:val="auto"/>
        </w:rPr>
        <w:br/>
      </w:r>
      <w:r w:rsidRPr="00B50A2F">
        <w:rPr>
          <w:rStyle w:val="fontstyle31"/>
          <w:i w:val="0"/>
          <w:iCs w:val="0"/>
          <w:color w:val="auto"/>
        </w:rPr>
        <w:t>Кредитная кооперация в российской деревне накануне Первой мировой войны (по материалам губерний Центральной России)</w:t>
      </w:r>
    </w:p>
    <w:p w14:paraId="0425AD03" w14:textId="7B2060EF" w:rsidR="00B60F23" w:rsidRDefault="00B55FE4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994CAF">
        <w:rPr>
          <w:rStyle w:val="fontstyle31"/>
          <w:color w:val="auto"/>
        </w:rPr>
        <w:t xml:space="preserve">И.А. Шевченко </w:t>
      </w:r>
      <w:r w:rsidR="00B60F23" w:rsidRPr="00994CAF">
        <w:rPr>
          <w:rStyle w:val="fontstyle31"/>
          <w:color w:val="auto"/>
        </w:rPr>
        <w:t>(Липецк)</w:t>
      </w:r>
      <w:r w:rsidRPr="00994CAF">
        <w:rPr>
          <w:rStyle w:val="fontstyle31"/>
          <w:color w:val="auto"/>
        </w:rPr>
        <w:br/>
      </w:r>
      <w:r w:rsidR="00B60F23" w:rsidRPr="00B50A2F">
        <w:rPr>
          <w:rStyle w:val="fontstyle31"/>
          <w:i w:val="0"/>
          <w:iCs w:val="0"/>
          <w:color w:val="auto"/>
        </w:rPr>
        <w:t>Российская деревня и винная монополия С. Ю. Витте</w:t>
      </w:r>
    </w:p>
    <w:p w14:paraId="0FE42DD6" w14:textId="77777777" w:rsidR="00D60E01" w:rsidRPr="00B50A2F" w:rsidRDefault="00D60E01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</w:p>
    <w:p w14:paraId="7A8AE147" w14:textId="29DD2F1F" w:rsidR="00D60E01" w:rsidRDefault="00D60E01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5-е заседание (</w:t>
      </w:r>
      <w:r w:rsidRPr="00003DBD">
        <w:rPr>
          <w:rFonts w:ascii="Times New Roman" w:hAnsi="Times New Roman" w:cs="Times New Roman"/>
          <w:b/>
          <w:bCs/>
          <w:sz w:val="24"/>
          <w:szCs w:val="24"/>
        </w:rPr>
        <w:t>24 сентября 2020 г.</w:t>
      </w:r>
      <w:r w:rsidRPr="00B60F23">
        <w:rPr>
          <w:rStyle w:val="fontstyle21"/>
          <w:color w:val="auto"/>
        </w:rPr>
        <w:t>)</w:t>
      </w:r>
      <w:r w:rsidR="00262554">
        <w:rPr>
          <w:rStyle w:val="fontstyle21"/>
          <w:color w:val="auto"/>
        </w:rPr>
        <w:t xml:space="preserve"> 14-00 – 17-30</w:t>
      </w:r>
      <w:r>
        <w:rPr>
          <w:rStyle w:val="fontstyle21"/>
          <w:color w:val="auto"/>
        </w:rPr>
        <w:t xml:space="preserve">. </w:t>
      </w:r>
    </w:p>
    <w:p w14:paraId="3CF14B57" w14:textId="29741E14" w:rsidR="00D60E01" w:rsidRDefault="00D60E01" w:rsidP="00650E0F">
      <w:pPr>
        <w:spacing w:after="120" w:line="240" w:lineRule="auto"/>
        <w:rPr>
          <w:rFonts w:ascii="TimesNewRoman" w:hAnsi="TimesNewRoman"/>
          <w:b/>
          <w:bCs/>
        </w:rPr>
      </w:pPr>
      <w:r>
        <w:rPr>
          <w:rStyle w:val="fontstyle21"/>
          <w:color w:val="auto"/>
        </w:rPr>
        <w:t>К</w:t>
      </w:r>
      <w:r w:rsidR="00262554">
        <w:rPr>
          <w:rStyle w:val="fontstyle21"/>
          <w:color w:val="auto"/>
        </w:rPr>
        <w:t>офе-брейк 15-40 – 16-00 ауд. 303</w:t>
      </w:r>
    </w:p>
    <w:p w14:paraId="23DD441D" w14:textId="77777777" w:rsidR="00D60E01" w:rsidRDefault="00D60E01" w:rsidP="00650E0F">
      <w:pPr>
        <w:spacing w:after="120" w:line="240" w:lineRule="auto"/>
        <w:rPr>
          <w:rStyle w:val="fontstyle21"/>
          <w:rFonts w:ascii="Times New Roman" w:hAnsi="Times New Roman" w:cs="Times New Roman"/>
        </w:rPr>
      </w:pPr>
    </w:p>
    <w:p w14:paraId="67A5F17E" w14:textId="4EE92C3A" w:rsidR="006E578D" w:rsidRPr="00B96235" w:rsidRDefault="006E578D" w:rsidP="00650E0F">
      <w:pPr>
        <w:spacing w:after="120" w:line="240" w:lineRule="auto"/>
        <w:rPr>
          <w:rStyle w:val="fontstyle41"/>
          <w:color w:val="auto"/>
        </w:rPr>
      </w:pPr>
      <w:r w:rsidRPr="00B96235">
        <w:rPr>
          <w:rStyle w:val="fontstyle41"/>
          <w:color w:val="auto"/>
        </w:rPr>
        <w:t>Доклады</w:t>
      </w:r>
    </w:p>
    <w:p w14:paraId="7E5E22A2" w14:textId="2433AD35" w:rsidR="00BA0CA4" w:rsidRPr="00B50A2F" w:rsidRDefault="00BA0CA4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>П.С. Кабытов (Самара)</w:t>
      </w:r>
      <w:r w:rsidRPr="00835690">
        <w:rPr>
          <w:rStyle w:val="fontstyle31"/>
          <w:color w:val="auto"/>
        </w:rPr>
        <w:br/>
      </w:r>
      <w:r w:rsidRPr="00B50A2F">
        <w:rPr>
          <w:rStyle w:val="fontstyle31"/>
          <w:i w:val="0"/>
          <w:iCs w:val="0"/>
          <w:color w:val="auto"/>
        </w:rPr>
        <w:t>Аграрные «беспорядки» в России 1902‒1905 гг.: истоки, поводы и смысл</w:t>
      </w:r>
    </w:p>
    <w:p w14:paraId="5EF21D37" w14:textId="77777777" w:rsidR="006E578D" w:rsidRPr="00B96235" w:rsidRDefault="006E578D" w:rsidP="00650E0F">
      <w:pPr>
        <w:spacing w:after="120" w:line="240" w:lineRule="auto"/>
        <w:rPr>
          <w:rStyle w:val="fontstyle41"/>
          <w:color w:val="auto"/>
        </w:rPr>
      </w:pPr>
      <w:r w:rsidRPr="00B96235">
        <w:rPr>
          <w:rStyle w:val="fontstyle41"/>
          <w:color w:val="auto"/>
        </w:rPr>
        <w:t>Сообщения</w:t>
      </w:r>
    </w:p>
    <w:p w14:paraId="3F174803" w14:textId="6D8891CF" w:rsidR="00F25105" w:rsidRPr="00B50A2F" w:rsidRDefault="00F25105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F25105">
        <w:rPr>
          <w:rStyle w:val="fontstyle31"/>
          <w:color w:val="auto"/>
        </w:rPr>
        <w:t>С.В. Беспалов (Москва)</w:t>
      </w:r>
      <w:r w:rsidRPr="00F25105">
        <w:rPr>
          <w:rStyle w:val="fontstyle31"/>
          <w:color w:val="auto"/>
        </w:rPr>
        <w:br/>
      </w:r>
      <w:r w:rsidRPr="00F25105">
        <w:rPr>
          <w:rStyle w:val="fontstyle31"/>
          <w:i w:val="0"/>
          <w:iCs w:val="0"/>
          <w:color w:val="auto"/>
        </w:rPr>
        <w:t>Социальный кризис русской деревни на рубеже XIX–XX вв. в восприятии представителей дворянства</w:t>
      </w:r>
    </w:p>
    <w:p w14:paraId="6B75E1ED" w14:textId="2B4E9DF3" w:rsidR="00BA0CA4" w:rsidRPr="00B50A2F" w:rsidRDefault="00BA0CA4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>С.В. Букалова (Орел)</w:t>
      </w:r>
      <w:r w:rsidRPr="00835690">
        <w:rPr>
          <w:rStyle w:val="fontstyle31"/>
          <w:color w:val="auto"/>
        </w:rPr>
        <w:br/>
      </w:r>
      <w:r w:rsidRPr="00B50A2F">
        <w:rPr>
          <w:rStyle w:val="fontstyle31"/>
          <w:i w:val="0"/>
          <w:iCs w:val="0"/>
          <w:color w:val="auto"/>
        </w:rPr>
        <w:t>Первая мировая война как фактор трансформации гендерной роли крестьянки</w:t>
      </w:r>
    </w:p>
    <w:p w14:paraId="7282952B" w14:textId="020E2E8D" w:rsidR="00BA0CA4" w:rsidRPr="00B50A2F" w:rsidRDefault="00B55FE4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 xml:space="preserve">П.П. Щербинин </w:t>
      </w:r>
      <w:r w:rsidR="00BA0CA4" w:rsidRPr="00835690">
        <w:rPr>
          <w:rStyle w:val="fontstyle31"/>
          <w:color w:val="auto"/>
        </w:rPr>
        <w:t>(Тамбов)</w:t>
      </w:r>
      <w:r w:rsidRPr="00835690">
        <w:rPr>
          <w:rStyle w:val="fontstyle31"/>
          <w:color w:val="auto"/>
        </w:rPr>
        <w:br/>
      </w:r>
      <w:r w:rsidR="00BA0CA4" w:rsidRPr="00B50A2F">
        <w:rPr>
          <w:rStyle w:val="fontstyle31"/>
          <w:i w:val="0"/>
          <w:iCs w:val="0"/>
          <w:color w:val="auto"/>
        </w:rPr>
        <w:t>Отставные солдаты в социальном строе русской деревни в XIX в.</w:t>
      </w:r>
    </w:p>
    <w:p w14:paraId="4E682789" w14:textId="751C7E55" w:rsidR="00BA0CA4" w:rsidRPr="00B50A2F" w:rsidRDefault="00B55FE4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835690">
        <w:rPr>
          <w:rStyle w:val="fontstyle31"/>
          <w:color w:val="auto"/>
        </w:rPr>
        <w:t xml:space="preserve">Е.А. Зверков </w:t>
      </w:r>
      <w:r w:rsidR="00BA0CA4" w:rsidRPr="00835690">
        <w:rPr>
          <w:rStyle w:val="fontstyle31"/>
          <w:color w:val="auto"/>
        </w:rPr>
        <w:t>(Воронеж)</w:t>
      </w:r>
      <w:r w:rsidRPr="00835690">
        <w:rPr>
          <w:rStyle w:val="fontstyle31"/>
          <w:color w:val="auto"/>
        </w:rPr>
        <w:br/>
      </w:r>
      <w:r w:rsidR="00BA0CA4" w:rsidRPr="00B50A2F">
        <w:rPr>
          <w:rStyle w:val="fontstyle31"/>
          <w:i w:val="0"/>
          <w:iCs w:val="0"/>
          <w:color w:val="auto"/>
        </w:rPr>
        <w:t>Воронежская деревня в Февральской революции 1917 г.</w:t>
      </w:r>
    </w:p>
    <w:bookmarkEnd w:id="3"/>
    <w:p w14:paraId="719CD8D3" w14:textId="77777777" w:rsidR="00F25105" w:rsidRPr="00F25105" w:rsidRDefault="00F25105" w:rsidP="00650E0F">
      <w:pPr>
        <w:spacing w:after="120" w:line="240" w:lineRule="auto"/>
        <w:rPr>
          <w:rStyle w:val="fontstyle31"/>
          <w:color w:val="auto"/>
        </w:rPr>
      </w:pPr>
    </w:p>
    <w:p w14:paraId="46A9EAB5" w14:textId="77777777" w:rsidR="00F25105" w:rsidRDefault="00F91F01" w:rsidP="0025668D">
      <w:pPr>
        <w:spacing w:after="120" w:line="240" w:lineRule="auto"/>
        <w:jc w:val="center"/>
        <w:rPr>
          <w:rStyle w:val="fontstyle21"/>
          <w:color w:val="auto"/>
        </w:rPr>
      </w:pPr>
      <w:r w:rsidRPr="001C5390">
        <w:rPr>
          <w:rStyle w:val="fontstyle21"/>
          <w:color w:val="auto"/>
        </w:rPr>
        <w:t>СЕКЦИЯ 3</w:t>
      </w:r>
      <w:r w:rsidRPr="001C5390">
        <w:rPr>
          <w:rFonts w:ascii="TimesNewRoman" w:hAnsi="TimesNewRoman"/>
          <w:b/>
          <w:bCs/>
        </w:rPr>
        <w:br/>
      </w:r>
      <w:r w:rsidRPr="001C5390">
        <w:rPr>
          <w:rStyle w:val="fontstyle21"/>
          <w:color w:val="auto"/>
        </w:rPr>
        <w:t>(1917 г. – современность)</w:t>
      </w:r>
    </w:p>
    <w:p w14:paraId="6B15E21D" w14:textId="41906B18" w:rsidR="00E063BE" w:rsidRDefault="00E063BE" w:rsidP="0025668D">
      <w:pPr>
        <w:spacing w:after="120" w:line="240" w:lineRule="auto"/>
        <w:jc w:val="center"/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Ауд. 310 (8 корпус ВГУ, Московский проспект, 88) </w:t>
      </w:r>
    </w:p>
    <w:p w14:paraId="3FBF2D6E" w14:textId="243EA1C4" w:rsidR="00D60E01" w:rsidRDefault="00D60E01" w:rsidP="00650E0F">
      <w:pPr>
        <w:spacing w:after="120" w:line="240" w:lineRule="auto"/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Сопредседатели </w:t>
      </w:r>
    </w:p>
    <w:p w14:paraId="11D096A6" w14:textId="750F4A52" w:rsidR="00D60E01" w:rsidRPr="00EF53CB" w:rsidRDefault="00D60E01" w:rsidP="00650E0F">
      <w:pPr>
        <w:spacing w:after="0" w:line="240" w:lineRule="auto"/>
        <w:rPr>
          <w:rStyle w:val="fontstyle21"/>
          <w:b w:val="0"/>
          <w:color w:val="auto"/>
        </w:rPr>
      </w:pPr>
      <w:r w:rsidRPr="00EF53CB">
        <w:rPr>
          <w:rStyle w:val="fontstyle21"/>
          <w:b w:val="0"/>
          <w:color w:val="auto"/>
        </w:rPr>
        <w:t>Кондрашин Виктор Викторович</w:t>
      </w:r>
    </w:p>
    <w:p w14:paraId="0A302BDC" w14:textId="1A96DB26" w:rsidR="00D60E01" w:rsidRPr="00EF53CB" w:rsidRDefault="00D60E01" w:rsidP="00650E0F">
      <w:pPr>
        <w:spacing w:after="0" w:line="240" w:lineRule="auto"/>
        <w:rPr>
          <w:rStyle w:val="fontstyle21"/>
          <w:b w:val="0"/>
          <w:color w:val="auto"/>
        </w:rPr>
      </w:pPr>
      <w:r w:rsidRPr="00EF53CB">
        <w:rPr>
          <w:rStyle w:val="fontstyle21"/>
          <w:b w:val="0"/>
          <w:color w:val="auto"/>
        </w:rPr>
        <w:t>Ильиных Владимир Андреевич</w:t>
      </w:r>
    </w:p>
    <w:p w14:paraId="2861EF43" w14:textId="11F32FB9" w:rsidR="00D60E01" w:rsidRPr="00EF53CB" w:rsidRDefault="00C219A0" w:rsidP="00650E0F">
      <w:pPr>
        <w:spacing w:after="0" w:line="240" w:lineRule="auto"/>
        <w:rPr>
          <w:rStyle w:val="fontstyle21"/>
          <w:b w:val="0"/>
          <w:color w:val="auto"/>
        </w:rPr>
      </w:pPr>
      <w:r w:rsidRPr="00EF53CB">
        <w:rPr>
          <w:rStyle w:val="fontstyle21"/>
          <w:b w:val="0"/>
          <w:color w:val="auto"/>
        </w:rPr>
        <w:t>Корнилов Геннадий Егоро</w:t>
      </w:r>
      <w:r w:rsidR="00D60E01" w:rsidRPr="00EF53CB">
        <w:rPr>
          <w:rStyle w:val="fontstyle21"/>
          <w:b w:val="0"/>
          <w:color w:val="auto"/>
        </w:rPr>
        <w:t>вич</w:t>
      </w:r>
    </w:p>
    <w:p w14:paraId="66A31CDB" w14:textId="704261E9" w:rsidR="00D60E01" w:rsidRPr="00EF53CB" w:rsidRDefault="00D60E01" w:rsidP="00650E0F">
      <w:pPr>
        <w:spacing w:after="0" w:line="240" w:lineRule="auto"/>
        <w:rPr>
          <w:rStyle w:val="fontstyle21"/>
          <w:b w:val="0"/>
          <w:color w:val="auto"/>
        </w:rPr>
      </w:pPr>
      <w:r w:rsidRPr="00EF53CB">
        <w:rPr>
          <w:rStyle w:val="fontstyle21"/>
          <w:b w:val="0"/>
          <w:color w:val="auto"/>
        </w:rPr>
        <w:t>Мазур Людмила Николаевна</w:t>
      </w:r>
    </w:p>
    <w:p w14:paraId="0AB39932" w14:textId="4F98C2FF" w:rsidR="00003DBD" w:rsidRDefault="00003DBD" w:rsidP="00650E0F">
      <w:pPr>
        <w:spacing w:after="120" w:line="240" w:lineRule="auto"/>
        <w:rPr>
          <w:rStyle w:val="fontstyle21"/>
          <w:color w:val="auto"/>
        </w:rPr>
      </w:pPr>
    </w:p>
    <w:p w14:paraId="721EC38E" w14:textId="6E5AEE85" w:rsidR="00284051" w:rsidRDefault="00284051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1-е заседание (</w:t>
      </w:r>
      <w:r w:rsidRPr="00003DBD">
        <w:rPr>
          <w:rFonts w:ascii="Times New Roman" w:hAnsi="Times New Roman" w:cs="Times New Roman"/>
          <w:b/>
          <w:bCs/>
          <w:sz w:val="24"/>
          <w:szCs w:val="24"/>
        </w:rPr>
        <w:t>22 сентября 2020 г.</w:t>
      </w:r>
      <w:r w:rsidRPr="00B60F23">
        <w:rPr>
          <w:rStyle w:val="fontstyle21"/>
          <w:color w:val="auto"/>
        </w:rPr>
        <w:t>)</w:t>
      </w:r>
      <w:r w:rsidR="00262554">
        <w:rPr>
          <w:rStyle w:val="fontstyle21"/>
          <w:color w:val="auto"/>
        </w:rPr>
        <w:t xml:space="preserve"> </w:t>
      </w:r>
    </w:p>
    <w:p w14:paraId="21410551" w14:textId="245D9140" w:rsidR="00284051" w:rsidRDefault="00284051" w:rsidP="00650E0F">
      <w:pPr>
        <w:spacing w:after="120" w:line="240" w:lineRule="auto"/>
        <w:rPr>
          <w:rFonts w:ascii="TimesNewRoman" w:hAnsi="TimesNewRoman"/>
          <w:b/>
          <w:bCs/>
        </w:rPr>
      </w:pPr>
      <w:r>
        <w:rPr>
          <w:rStyle w:val="fontstyle21"/>
          <w:color w:val="auto"/>
        </w:rPr>
        <w:t>К</w:t>
      </w:r>
      <w:r w:rsidR="00262554">
        <w:rPr>
          <w:rStyle w:val="fontstyle21"/>
          <w:color w:val="auto"/>
        </w:rPr>
        <w:t>офе-брейк 16-00 – 16-20 ауд. 304</w:t>
      </w:r>
    </w:p>
    <w:p w14:paraId="22C81D75" w14:textId="77777777" w:rsidR="00284051" w:rsidRDefault="00284051" w:rsidP="00650E0F">
      <w:pPr>
        <w:spacing w:after="120" w:line="240" w:lineRule="auto"/>
        <w:rPr>
          <w:rFonts w:ascii="TimesNewRoman" w:hAnsi="TimesNewRoman"/>
          <w:b/>
          <w:bCs/>
        </w:rPr>
      </w:pPr>
    </w:p>
    <w:p w14:paraId="0123A718" w14:textId="2131B32D" w:rsidR="00FA5489" w:rsidRDefault="006E578D" w:rsidP="00650E0F">
      <w:pPr>
        <w:spacing w:after="120" w:line="240" w:lineRule="auto"/>
        <w:rPr>
          <w:rStyle w:val="fontstyle41"/>
          <w:color w:val="auto"/>
        </w:rPr>
      </w:pPr>
      <w:r w:rsidRPr="001C5390">
        <w:rPr>
          <w:rStyle w:val="fontstyle41"/>
          <w:color w:val="auto"/>
        </w:rPr>
        <w:t>Доклады</w:t>
      </w:r>
    </w:p>
    <w:p w14:paraId="3E828D92" w14:textId="61277C0A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Г.Е. Корнилов (Екатеринбург)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Частная собственность на землю в России и аграрный переход</w:t>
      </w:r>
    </w:p>
    <w:p w14:paraId="7879A091" w14:textId="42CE7176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Л.И. Мазур (Екатеринбург)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Эволюция российской крестьянской семьи в XX веке: этапы и факторы трансформации</w:t>
      </w:r>
    </w:p>
    <w:p w14:paraId="2C7A0378" w14:textId="04E38FF1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И.Е. Кознова (Москва)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«Праздник урожая»: деревенская тема в журнале «Огонёк» (1923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Pr="0057100D">
        <w:rPr>
          <w:rStyle w:val="fontstyle31"/>
          <w:i w:val="0"/>
          <w:iCs w:val="0"/>
          <w:color w:val="auto"/>
        </w:rPr>
        <w:t>1991 гг.)</w:t>
      </w:r>
    </w:p>
    <w:p w14:paraId="16AFD5E2" w14:textId="2915BC63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Д.А. Сафонов (Оренбург)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Аграрная революция: российское прочтение</w:t>
      </w:r>
    </w:p>
    <w:p w14:paraId="47544FAF" w14:textId="41E8DF68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В.А. Саблин (Вологда)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Европейский Север России в аграрной революции 1917–1921 гг.</w:t>
      </w:r>
    </w:p>
    <w:p w14:paraId="23B694A5" w14:textId="77777777" w:rsidR="003220AD" w:rsidRPr="0052717B" w:rsidRDefault="001C5390" w:rsidP="00650E0F">
      <w:pPr>
        <w:spacing w:after="120" w:line="240" w:lineRule="auto"/>
        <w:rPr>
          <w:rStyle w:val="fontstyle41"/>
          <w:iCs w:val="0"/>
          <w:color w:val="auto"/>
        </w:rPr>
      </w:pPr>
      <w:r w:rsidRPr="0052717B">
        <w:rPr>
          <w:rStyle w:val="fontstyle41"/>
          <w:iCs w:val="0"/>
          <w:color w:val="auto"/>
        </w:rPr>
        <w:t>Запланированное выступление</w:t>
      </w:r>
    </w:p>
    <w:p w14:paraId="55849429" w14:textId="1DCF7086" w:rsidR="003220AD" w:rsidRPr="0057100D" w:rsidRDefault="003220AD" w:rsidP="00650E0F">
      <w:pPr>
        <w:spacing w:after="120" w:line="240" w:lineRule="auto"/>
        <w:rPr>
          <w:rStyle w:val="fontstyle31"/>
          <w:color w:val="auto"/>
        </w:rPr>
      </w:pPr>
      <w:r w:rsidRPr="0057100D">
        <w:rPr>
          <w:rStyle w:val="fontstyle31"/>
          <w:color w:val="auto"/>
        </w:rPr>
        <w:t>И.А Шикунова (Тамбов) </w:t>
      </w:r>
    </w:p>
    <w:p w14:paraId="4CC3C751" w14:textId="1386FE92" w:rsidR="00003DBD" w:rsidRDefault="00003DBD" w:rsidP="00650E0F">
      <w:pPr>
        <w:spacing w:after="120" w:line="240" w:lineRule="auto"/>
        <w:rPr>
          <w:rStyle w:val="fontstyle21"/>
          <w:color w:val="auto"/>
        </w:rPr>
      </w:pPr>
    </w:p>
    <w:p w14:paraId="342CFF2C" w14:textId="349A1433" w:rsidR="00284051" w:rsidRDefault="00284051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2-е заседание (</w:t>
      </w:r>
      <w:r w:rsidRPr="00003DBD">
        <w:rPr>
          <w:rFonts w:ascii="Times New Roman" w:hAnsi="Times New Roman" w:cs="Times New Roman"/>
          <w:b/>
          <w:bCs/>
          <w:sz w:val="24"/>
          <w:szCs w:val="24"/>
        </w:rPr>
        <w:t>23 сентября 2020 г.</w:t>
      </w:r>
      <w:r w:rsidRPr="00B60F23">
        <w:rPr>
          <w:rStyle w:val="fontstyle21"/>
          <w:color w:val="auto"/>
        </w:rPr>
        <w:t>)</w:t>
      </w:r>
      <w:r>
        <w:rPr>
          <w:rStyle w:val="fontstyle21"/>
          <w:color w:val="auto"/>
        </w:rPr>
        <w:t xml:space="preserve"> </w:t>
      </w:r>
    </w:p>
    <w:p w14:paraId="3D4614D3" w14:textId="724D6F48" w:rsidR="00284051" w:rsidRDefault="00284051" w:rsidP="00650E0F">
      <w:pPr>
        <w:spacing w:after="120" w:line="240" w:lineRule="auto"/>
        <w:rPr>
          <w:rStyle w:val="fontstyle21"/>
          <w:color w:val="auto"/>
        </w:rPr>
      </w:pPr>
      <w:r>
        <w:rPr>
          <w:rStyle w:val="fontstyle21"/>
          <w:color w:val="auto"/>
        </w:rPr>
        <w:t>К</w:t>
      </w:r>
      <w:r w:rsidR="00262554">
        <w:rPr>
          <w:rStyle w:val="fontstyle21"/>
          <w:color w:val="auto"/>
        </w:rPr>
        <w:t>офе-брейк 11-30 – 11-45 ауд. 304</w:t>
      </w:r>
    </w:p>
    <w:p w14:paraId="238EB11A" w14:textId="77777777" w:rsidR="00284051" w:rsidRDefault="00284051" w:rsidP="00650E0F">
      <w:pPr>
        <w:spacing w:after="120" w:line="240" w:lineRule="auto"/>
        <w:rPr>
          <w:rFonts w:ascii="TimesNewRoman" w:hAnsi="TimesNewRoman"/>
          <w:b/>
          <w:bCs/>
        </w:rPr>
      </w:pPr>
    </w:p>
    <w:p w14:paraId="1195A307" w14:textId="1831E250" w:rsidR="00FA5489" w:rsidRDefault="006E578D" w:rsidP="00650E0F">
      <w:pPr>
        <w:spacing w:after="120" w:line="240" w:lineRule="auto"/>
        <w:rPr>
          <w:rStyle w:val="fontstyle41"/>
          <w:color w:val="auto"/>
        </w:rPr>
      </w:pPr>
      <w:r w:rsidRPr="001C5390">
        <w:rPr>
          <w:rStyle w:val="fontstyle41"/>
          <w:color w:val="auto"/>
        </w:rPr>
        <w:t>Доклады</w:t>
      </w:r>
    </w:p>
    <w:p w14:paraId="32057024" w14:textId="3A1C930E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Н.Н. Кабытова (Самара)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Социальная дифференциация крестьян в Великой Российской революции</w:t>
      </w:r>
    </w:p>
    <w:p w14:paraId="3BC435C0" w14:textId="754259C6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В.М. Рынков (Новосибирск)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Власть и волость: взаимоотношения правительственной власти и локальных крестьянских сообществ в Сибири в годы Гражданской войны (1918–1920 гг.)</w:t>
      </w:r>
    </w:p>
    <w:p w14:paraId="60AD939B" w14:textId="0D7AEB08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В.В. Наухацкий (Ростов-на-Дону)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Эволюция социальных структур села в период нэпа (на материалах Северо-Кавказского края)</w:t>
      </w:r>
    </w:p>
    <w:p w14:paraId="074F38C1" w14:textId="77777777" w:rsidR="003220AD" w:rsidRDefault="003220AD" w:rsidP="00650E0F">
      <w:pPr>
        <w:spacing w:after="120" w:line="240" w:lineRule="auto"/>
        <w:rPr>
          <w:rFonts w:ascii="TimesNewRoman" w:hAnsi="TimesNewRoman"/>
          <w:b/>
          <w:bCs/>
          <w:i/>
          <w:iCs/>
        </w:rPr>
      </w:pPr>
      <w:r w:rsidRPr="001C5390">
        <w:rPr>
          <w:rStyle w:val="fontstyle41"/>
          <w:color w:val="auto"/>
        </w:rPr>
        <w:t>Сообщения</w:t>
      </w:r>
    </w:p>
    <w:p w14:paraId="3A3727D7" w14:textId="3F974D2D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О.М. Семерикова (Екатеринбург)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Судьбы крестьянок в уральских сельскохозяйственных коммунах (1918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Pr="0057100D">
        <w:rPr>
          <w:rStyle w:val="fontstyle31"/>
          <w:i w:val="0"/>
          <w:iCs w:val="0"/>
          <w:color w:val="auto"/>
        </w:rPr>
        <w:t>1924 гг.)</w:t>
      </w:r>
    </w:p>
    <w:p w14:paraId="2B87189A" w14:textId="2A7884D3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В.Ф. Зима (Москва)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Государственный бюджет СССР в период новой экономической политики и аграрный</w:t>
      </w:r>
      <w:r w:rsidRPr="0057100D">
        <w:rPr>
          <w:rStyle w:val="fontstyle31"/>
          <w:color w:val="auto"/>
        </w:rPr>
        <w:t xml:space="preserve"> </w:t>
      </w:r>
      <w:r w:rsidRPr="0057100D">
        <w:rPr>
          <w:rStyle w:val="fontstyle31"/>
          <w:i w:val="0"/>
          <w:iCs w:val="0"/>
          <w:color w:val="auto"/>
        </w:rPr>
        <w:t>сектор экономики</w:t>
      </w:r>
    </w:p>
    <w:p w14:paraId="2DC8BC82" w14:textId="6C8C6572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О.В. Бершадская (Краснодар)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Особенности землепользования и землеустройства в Черноморском округе в 1920-е гг.</w:t>
      </w:r>
    </w:p>
    <w:p w14:paraId="41FD71A8" w14:textId="68A26540" w:rsidR="00003DBD" w:rsidRDefault="00003DBD" w:rsidP="00650E0F">
      <w:pPr>
        <w:spacing w:after="120" w:line="240" w:lineRule="auto"/>
        <w:rPr>
          <w:rStyle w:val="fontstyle21"/>
          <w:b w:val="0"/>
          <w:bCs w:val="0"/>
          <w:color w:val="auto"/>
        </w:rPr>
      </w:pPr>
    </w:p>
    <w:p w14:paraId="080746CC" w14:textId="340A34B9" w:rsidR="00284051" w:rsidRDefault="00284051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3-е заседание (</w:t>
      </w:r>
      <w:r w:rsidRPr="00003DBD">
        <w:rPr>
          <w:rFonts w:ascii="Times New Roman" w:hAnsi="Times New Roman" w:cs="Times New Roman"/>
          <w:b/>
          <w:bCs/>
          <w:sz w:val="24"/>
          <w:szCs w:val="24"/>
        </w:rPr>
        <w:t>23 сентября 2020 г.</w:t>
      </w:r>
      <w:r w:rsidRPr="00B60F23">
        <w:rPr>
          <w:rStyle w:val="fontstyle21"/>
          <w:color w:val="auto"/>
        </w:rPr>
        <w:t>)</w:t>
      </w:r>
      <w:r w:rsidR="00262554">
        <w:rPr>
          <w:rStyle w:val="fontstyle21"/>
          <w:color w:val="auto"/>
        </w:rPr>
        <w:t xml:space="preserve"> 14-00 – 17-00</w:t>
      </w:r>
      <w:r>
        <w:rPr>
          <w:rStyle w:val="fontstyle21"/>
          <w:color w:val="auto"/>
        </w:rPr>
        <w:t xml:space="preserve"> </w:t>
      </w:r>
    </w:p>
    <w:p w14:paraId="1A33B7C9" w14:textId="3EBFEBC7" w:rsidR="00284051" w:rsidRDefault="00284051" w:rsidP="00650E0F">
      <w:pPr>
        <w:spacing w:after="120" w:line="240" w:lineRule="auto"/>
        <w:rPr>
          <w:rFonts w:ascii="TimesNewRoman" w:hAnsi="TimesNewRoman"/>
          <w:b/>
          <w:bCs/>
        </w:rPr>
      </w:pPr>
      <w:r>
        <w:rPr>
          <w:rStyle w:val="fontstyle21"/>
          <w:color w:val="auto"/>
        </w:rPr>
        <w:t>Коф</w:t>
      </w:r>
      <w:r w:rsidR="00262554">
        <w:rPr>
          <w:rStyle w:val="fontstyle21"/>
          <w:color w:val="auto"/>
        </w:rPr>
        <w:t>е-брейк – 17-00 – 17-15 ауд. 304</w:t>
      </w:r>
      <w:r>
        <w:rPr>
          <w:rStyle w:val="fontstyle21"/>
          <w:color w:val="auto"/>
        </w:rPr>
        <w:t xml:space="preserve">. </w:t>
      </w:r>
    </w:p>
    <w:p w14:paraId="0435338C" w14:textId="77777777" w:rsidR="00284051" w:rsidRDefault="00284051" w:rsidP="00650E0F">
      <w:pPr>
        <w:spacing w:after="120" w:line="240" w:lineRule="auto"/>
        <w:rPr>
          <w:rFonts w:ascii="TimesNewRoman" w:hAnsi="TimesNewRoman"/>
          <w:b/>
          <w:bCs/>
        </w:rPr>
      </w:pPr>
    </w:p>
    <w:p w14:paraId="4EAB3D92" w14:textId="7BE60291" w:rsidR="00FA5489" w:rsidRDefault="006E578D" w:rsidP="00650E0F">
      <w:pPr>
        <w:spacing w:after="120" w:line="240" w:lineRule="auto"/>
        <w:rPr>
          <w:rStyle w:val="fontstyle41"/>
          <w:color w:val="auto"/>
        </w:rPr>
      </w:pPr>
      <w:r w:rsidRPr="001C5390">
        <w:rPr>
          <w:rStyle w:val="fontstyle41"/>
          <w:color w:val="auto"/>
        </w:rPr>
        <w:t>Доклады</w:t>
      </w:r>
    </w:p>
    <w:p w14:paraId="056B6059" w14:textId="611CBB9A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В.Б. Безгин, В.П. Николашин (Тамбов)</w:t>
      </w:r>
      <w:r w:rsidRPr="0057100D">
        <w:rPr>
          <w:rStyle w:val="fontstyle31"/>
          <w:i w:val="0"/>
          <w:iCs w:val="0"/>
          <w:color w:val="auto"/>
        </w:rPr>
        <w:br/>
        <w:t>Крестьянство и аграрная модернизация на рубеже 1920-х – 1930-х гг.</w:t>
      </w:r>
    </w:p>
    <w:p w14:paraId="1EA30330" w14:textId="2655E015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О.А. Сухова (Пенза)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Итоги общинной революции и перспективы аграрной модернизации в СССР в конце 1920-х гг.: стадия термидора или ребрендинг мобилизационных проектов?</w:t>
      </w:r>
    </w:p>
    <w:p w14:paraId="7946CE69" w14:textId="47825700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И.В. Гончарова, Г.С. Чувардин (Орел)</w:t>
      </w:r>
      <w:r w:rsidRPr="0057100D">
        <w:rPr>
          <w:rStyle w:val="fontstyle31"/>
          <w:i w:val="0"/>
          <w:iCs w:val="0"/>
          <w:color w:val="auto"/>
        </w:rPr>
        <w:br/>
        <w:t>Эволюция социального мира черноземной деревни в процессе коллективизации (1930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Pr="0057100D">
        <w:rPr>
          <w:rStyle w:val="fontstyle31"/>
          <w:i w:val="0"/>
          <w:iCs w:val="0"/>
          <w:color w:val="auto"/>
        </w:rPr>
        <w:t>1932 гг.)</w:t>
      </w:r>
    </w:p>
    <w:p w14:paraId="4E48C506" w14:textId="6E507EE0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О.Б. Мозохин (Москва)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Новые источники по делу «Трудовой крестьянской партии»</w:t>
      </w:r>
    </w:p>
    <w:p w14:paraId="1801F160" w14:textId="77777777" w:rsidR="003220AD" w:rsidRPr="001C5390" w:rsidRDefault="003220AD" w:rsidP="00650E0F">
      <w:pPr>
        <w:spacing w:after="120" w:line="240" w:lineRule="auto"/>
        <w:rPr>
          <w:rStyle w:val="fontstyle31"/>
          <w:color w:val="auto"/>
        </w:rPr>
      </w:pPr>
      <w:r w:rsidRPr="001C5390">
        <w:rPr>
          <w:rStyle w:val="fontstyle41"/>
          <w:color w:val="auto"/>
        </w:rPr>
        <w:t>Сообщения</w:t>
      </w:r>
    </w:p>
    <w:p w14:paraId="3755833D" w14:textId="21205C73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А.В. Берлов (Москва)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Ученые русской эмиграции в Европе в 1920-е гг. о экономических аспектах поведения крестьянства</w:t>
      </w:r>
    </w:p>
    <w:p w14:paraId="7B278758" w14:textId="71877207" w:rsidR="003220AD" w:rsidRPr="0057100D" w:rsidRDefault="003220AD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В.Б. Лапердин (Новосибирск)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Районные органы власти Западно-Сибирского края в хлебозаготовительных кампаниях 1930-х гг.</w:t>
      </w:r>
    </w:p>
    <w:p w14:paraId="7711D346" w14:textId="1F032450" w:rsidR="00003DBD" w:rsidRDefault="00003DBD" w:rsidP="00650E0F">
      <w:pPr>
        <w:spacing w:after="120" w:line="240" w:lineRule="auto"/>
        <w:rPr>
          <w:rStyle w:val="fontstyle21"/>
          <w:color w:val="auto"/>
        </w:rPr>
      </w:pPr>
    </w:p>
    <w:p w14:paraId="24652E80" w14:textId="1AFDD55E" w:rsidR="00284051" w:rsidRDefault="00284051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4-е заседание (</w:t>
      </w:r>
      <w:r w:rsidRPr="00003DBD">
        <w:rPr>
          <w:rFonts w:ascii="Times New Roman" w:hAnsi="Times New Roman" w:cs="Times New Roman"/>
          <w:b/>
          <w:bCs/>
          <w:sz w:val="24"/>
          <w:szCs w:val="24"/>
        </w:rPr>
        <w:t>24 сентября 2020 г.</w:t>
      </w:r>
      <w:r w:rsidRPr="00B60F23">
        <w:rPr>
          <w:rStyle w:val="fontstyle21"/>
          <w:color w:val="auto"/>
        </w:rPr>
        <w:t>)</w:t>
      </w:r>
      <w:r w:rsidR="0025668D">
        <w:rPr>
          <w:rStyle w:val="fontstyle21"/>
          <w:color w:val="auto"/>
        </w:rPr>
        <w:t xml:space="preserve"> </w:t>
      </w:r>
      <w:r w:rsidR="00262554">
        <w:rPr>
          <w:rStyle w:val="fontstyle21"/>
          <w:color w:val="auto"/>
        </w:rPr>
        <w:t>10-00 – 13-00</w:t>
      </w:r>
      <w:r>
        <w:rPr>
          <w:rStyle w:val="fontstyle21"/>
          <w:color w:val="auto"/>
        </w:rPr>
        <w:t xml:space="preserve"> </w:t>
      </w:r>
    </w:p>
    <w:p w14:paraId="58B59EF1" w14:textId="706CF38A" w:rsidR="00284051" w:rsidRDefault="00284051" w:rsidP="00650E0F">
      <w:pPr>
        <w:spacing w:after="120" w:line="240" w:lineRule="auto"/>
        <w:rPr>
          <w:rFonts w:ascii="TimesNewRoman" w:hAnsi="TimesNewRoman"/>
          <w:b/>
          <w:bCs/>
        </w:rPr>
      </w:pPr>
      <w:r>
        <w:rPr>
          <w:rStyle w:val="fontstyle21"/>
          <w:color w:val="auto"/>
        </w:rPr>
        <w:t>К</w:t>
      </w:r>
      <w:r w:rsidR="00262554">
        <w:rPr>
          <w:rStyle w:val="fontstyle21"/>
          <w:color w:val="auto"/>
        </w:rPr>
        <w:t>офе-брейк 11-30 – 11-50 ауд. 304</w:t>
      </w:r>
      <w:r>
        <w:rPr>
          <w:rStyle w:val="fontstyle21"/>
          <w:color w:val="auto"/>
        </w:rPr>
        <w:t xml:space="preserve">. </w:t>
      </w:r>
    </w:p>
    <w:p w14:paraId="515E2959" w14:textId="77777777" w:rsidR="00284051" w:rsidRDefault="00284051" w:rsidP="00650E0F">
      <w:pPr>
        <w:spacing w:after="120" w:line="240" w:lineRule="auto"/>
        <w:rPr>
          <w:rFonts w:ascii="TimesNewRoman" w:hAnsi="TimesNewRoman"/>
          <w:b/>
          <w:bCs/>
        </w:rPr>
      </w:pPr>
    </w:p>
    <w:p w14:paraId="41BADC75" w14:textId="582AA53C" w:rsidR="006E578D" w:rsidRDefault="006E578D" w:rsidP="00650E0F">
      <w:pPr>
        <w:spacing w:after="120" w:line="240" w:lineRule="auto"/>
        <w:rPr>
          <w:rStyle w:val="fontstyle41"/>
          <w:color w:val="auto"/>
        </w:rPr>
      </w:pPr>
      <w:r w:rsidRPr="001C5390">
        <w:rPr>
          <w:rStyle w:val="fontstyle41"/>
          <w:color w:val="auto"/>
        </w:rPr>
        <w:t>Доклады</w:t>
      </w:r>
    </w:p>
    <w:p w14:paraId="53A5A8A7" w14:textId="742E76F8" w:rsidR="009562F7" w:rsidRPr="0057100D" w:rsidRDefault="009562F7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В.А. Ильиных (Новосибирск)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Организация статистического мониторинга сельского хозяйства в 1930-е годы</w:t>
      </w:r>
    </w:p>
    <w:p w14:paraId="20FB4FB4" w14:textId="3596EED2" w:rsidR="009562F7" w:rsidRPr="0057100D" w:rsidRDefault="009562F7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В.В. Бабашкин (Москва)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Социальные аспекты коллективизации крестьянского хозяйства в СССР в 1930-е гг. и «второй коллективизации» в 1950-е гг.</w:t>
      </w:r>
    </w:p>
    <w:p w14:paraId="474964B2" w14:textId="4DE6AA1D" w:rsidR="009562F7" w:rsidRPr="0057100D" w:rsidRDefault="009562F7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О.В. Горбачев (Екатеринбург)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Личные подсобные хозяйства в российской деревне во второй половине 1930-х – 1980-е гг. в контексте теории семейного крестьянского хозяйства А.В. Чаянова</w:t>
      </w:r>
    </w:p>
    <w:p w14:paraId="4E098B40" w14:textId="21BC6998" w:rsidR="009562F7" w:rsidRPr="0057100D" w:rsidRDefault="009562F7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А.Г. Галлямова (Казань)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Социальный мир в колхозной деревне: от открытой конфронтации к скрытому фрондерству. (На примере Татарской АССР)</w:t>
      </w:r>
    </w:p>
    <w:p w14:paraId="48D6DE2E" w14:textId="1F2C9671" w:rsidR="009562F7" w:rsidRDefault="009562F7" w:rsidP="00650E0F">
      <w:pPr>
        <w:spacing w:after="120" w:line="240" w:lineRule="auto"/>
        <w:rPr>
          <w:rFonts w:ascii="TimesNewRoman" w:hAnsi="TimesNewRoman"/>
          <w:b/>
          <w:bCs/>
          <w:i/>
          <w:iCs/>
        </w:rPr>
      </w:pPr>
      <w:r w:rsidRPr="001C5390">
        <w:rPr>
          <w:rStyle w:val="fontstyle41"/>
          <w:color w:val="auto"/>
        </w:rPr>
        <w:t>Сообщения</w:t>
      </w:r>
    </w:p>
    <w:p w14:paraId="57493C5B" w14:textId="3871F2E7" w:rsidR="009562F7" w:rsidRPr="0057100D" w:rsidRDefault="009562F7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П.П. Полх (Калининград)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 xml:space="preserve">Формирование сельского социума в восточных районах Калининградской области во </w:t>
      </w:r>
      <w:r w:rsidRPr="007C678E">
        <w:rPr>
          <w:rStyle w:val="fontstyle31"/>
          <w:i w:val="0"/>
          <w:iCs w:val="0"/>
          <w:color w:val="auto"/>
        </w:rPr>
        <w:t>второй пол</w:t>
      </w:r>
      <w:r w:rsidR="007C678E" w:rsidRPr="007C678E">
        <w:rPr>
          <w:rStyle w:val="fontstyle31"/>
          <w:i w:val="0"/>
          <w:iCs w:val="0"/>
          <w:color w:val="auto"/>
        </w:rPr>
        <w:t>овине</w:t>
      </w:r>
      <w:r w:rsidRPr="007C678E">
        <w:rPr>
          <w:rStyle w:val="fontstyle31"/>
          <w:i w:val="0"/>
          <w:iCs w:val="0"/>
          <w:color w:val="auto"/>
        </w:rPr>
        <w:t xml:space="preserve"> 1940-х гг.</w:t>
      </w:r>
    </w:p>
    <w:p w14:paraId="14510922" w14:textId="2A2CAF3B" w:rsidR="009562F7" w:rsidRPr="0057100D" w:rsidRDefault="009562F7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О.Н. Аргунов (Курск)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Борьба с голодом в курских колхозах в 1946–1947 гг.</w:t>
      </w:r>
    </w:p>
    <w:p w14:paraId="64F2FB94" w14:textId="78BC6457" w:rsidR="00003DBD" w:rsidRDefault="00003DBD" w:rsidP="0025668D">
      <w:pPr>
        <w:spacing w:after="120" w:line="240" w:lineRule="auto"/>
        <w:rPr>
          <w:rStyle w:val="fontstyle21"/>
          <w:color w:val="auto"/>
        </w:rPr>
      </w:pPr>
    </w:p>
    <w:p w14:paraId="1161C43F" w14:textId="5A218B44" w:rsidR="00284051" w:rsidRDefault="00284051" w:rsidP="00650E0F">
      <w:pPr>
        <w:spacing w:after="120" w:line="240" w:lineRule="auto"/>
        <w:rPr>
          <w:rStyle w:val="fontstyle21"/>
          <w:color w:val="auto"/>
        </w:rPr>
      </w:pPr>
      <w:r w:rsidRPr="00B60F23">
        <w:rPr>
          <w:rStyle w:val="fontstyle21"/>
          <w:color w:val="auto"/>
        </w:rPr>
        <w:t>5-е заседание (</w:t>
      </w:r>
      <w:r w:rsidRPr="00003DBD">
        <w:rPr>
          <w:rFonts w:ascii="Times New Roman" w:hAnsi="Times New Roman" w:cs="Times New Roman"/>
          <w:b/>
          <w:bCs/>
          <w:sz w:val="24"/>
          <w:szCs w:val="24"/>
        </w:rPr>
        <w:t>24 сентября 2020 г.</w:t>
      </w:r>
      <w:r w:rsidRPr="00B60F23">
        <w:rPr>
          <w:rStyle w:val="fontstyle21"/>
          <w:color w:val="auto"/>
        </w:rPr>
        <w:t>)</w:t>
      </w:r>
      <w:r w:rsidR="00262554">
        <w:rPr>
          <w:rStyle w:val="fontstyle21"/>
          <w:color w:val="auto"/>
        </w:rPr>
        <w:t xml:space="preserve"> 14-00 – 17-30</w:t>
      </w:r>
      <w:r>
        <w:rPr>
          <w:rStyle w:val="fontstyle21"/>
          <w:color w:val="auto"/>
        </w:rPr>
        <w:t xml:space="preserve"> </w:t>
      </w:r>
    </w:p>
    <w:p w14:paraId="6EB26672" w14:textId="2E46E8C6" w:rsidR="00284051" w:rsidRDefault="00284051" w:rsidP="00650E0F">
      <w:pPr>
        <w:spacing w:after="120" w:line="240" w:lineRule="auto"/>
        <w:rPr>
          <w:rFonts w:ascii="TimesNewRoman" w:hAnsi="TimesNewRoman"/>
          <w:b/>
          <w:bCs/>
        </w:rPr>
      </w:pPr>
      <w:r>
        <w:rPr>
          <w:rStyle w:val="fontstyle21"/>
          <w:color w:val="auto"/>
        </w:rPr>
        <w:t>К</w:t>
      </w:r>
      <w:r w:rsidR="00262554">
        <w:rPr>
          <w:rStyle w:val="fontstyle21"/>
          <w:color w:val="auto"/>
        </w:rPr>
        <w:t>офе-брейк 15-40 – 16-00 ауд. 304</w:t>
      </w:r>
    </w:p>
    <w:p w14:paraId="42CEC4D4" w14:textId="77777777" w:rsidR="00284051" w:rsidRDefault="00284051" w:rsidP="00650E0F">
      <w:pPr>
        <w:spacing w:after="120" w:line="240" w:lineRule="auto"/>
        <w:rPr>
          <w:rFonts w:ascii="TimesNewRoman" w:hAnsi="TimesNewRoman"/>
          <w:b/>
          <w:bCs/>
        </w:rPr>
      </w:pPr>
    </w:p>
    <w:p w14:paraId="142D7B2D" w14:textId="7F972853" w:rsidR="006E578D" w:rsidRDefault="006E578D" w:rsidP="00650E0F">
      <w:pPr>
        <w:spacing w:after="120" w:line="240" w:lineRule="auto"/>
        <w:rPr>
          <w:rStyle w:val="fontstyle41"/>
          <w:color w:val="auto"/>
        </w:rPr>
      </w:pPr>
      <w:r w:rsidRPr="001C5390">
        <w:rPr>
          <w:rStyle w:val="fontstyle41"/>
          <w:color w:val="auto"/>
        </w:rPr>
        <w:t>Доклады</w:t>
      </w:r>
    </w:p>
    <w:p w14:paraId="30208908" w14:textId="0F4B4254" w:rsidR="009562F7" w:rsidRPr="0052717B" w:rsidRDefault="009562F7" w:rsidP="00650E0F">
      <w:pPr>
        <w:spacing w:after="120" w:line="240" w:lineRule="auto"/>
        <w:rPr>
          <w:rStyle w:val="fontstyle31"/>
          <w:i w:val="0"/>
          <w:iCs w:val="0"/>
          <w:color w:val="auto"/>
          <w:spacing w:val="4"/>
        </w:rPr>
      </w:pPr>
      <w:r w:rsidRPr="0052717B">
        <w:rPr>
          <w:rStyle w:val="fontstyle31"/>
          <w:color w:val="auto"/>
          <w:spacing w:val="4"/>
        </w:rPr>
        <w:t>В.Н. Томилин (Липецк)</w:t>
      </w:r>
      <w:r w:rsidRPr="0052717B">
        <w:rPr>
          <w:rStyle w:val="fontstyle31"/>
          <w:color w:val="auto"/>
          <w:spacing w:val="4"/>
        </w:rPr>
        <w:br/>
      </w:r>
      <w:r w:rsidRPr="0052717B">
        <w:rPr>
          <w:rStyle w:val="fontstyle31"/>
          <w:i w:val="0"/>
          <w:iCs w:val="0"/>
          <w:color w:val="auto"/>
          <w:spacing w:val="4"/>
        </w:rPr>
        <w:t xml:space="preserve">Эксплуатация машин как фактор эффективности агротехнологий в СССР (1960-е </w:t>
      </w:r>
      <w:r w:rsidR="000A1D23" w:rsidRPr="0052717B">
        <w:rPr>
          <w:rStyle w:val="fontstyle31"/>
          <w:i w:val="0"/>
          <w:iCs w:val="0"/>
          <w:color w:val="auto"/>
          <w:spacing w:val="4"/>
        </w:rPr>
        <w:t>–</w:t>
      </w:r>
      <w:r w:rsidRPr="0052717B">
        <w:rPr>
          <w:rStyle w:val="fontstyle31"/>
          <w:i w:val="0"/>
          <w:iCs w:val="0"/>
          <w:color w:val="auto"/>
          <w:spacing w:val="4"/>
        </w:rPr>
        <w:t xml:space="preserve"> 1970-е гг.)</w:t>
      </w:r>
    </w:p>
    <w:p w14:paraId="5C26C3C1" w14:textId="553C4677" w:rsidR="009562F7" w:rsidRPr="0057100D" w:rsidRDefault="009562F7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Н.А. Серогодский (Славянск-на-Кубани)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 xml:space="preserve">Личные подсобные хозяйства населения в советский и постсоветский период на Юге России: проблемы и тенденции развития (1970-е </w:t>
      </w:r>
      <w:r w:rsidR="000A1D23" w:rsidRPr="00B60F23">
        <w:rPr>
          <w:rStyle w:val="fontstyle31"/>
          <w:i w:val="0"/>
          <w:iCs w:val="0"/>
          <w:color w:val="auto"/>
        </w:rPr>
        <w:t>–</w:t>
      </w:r>
      <w:r w:rsidRPr="0057100D">
        <w:rPr>
          <w:rStyle w:val="fontstyle31"/>
          <w:i w:val="0"/>
          <w:iCs w:val="0"/>
          <w:color w:val="auto"/>
        </w:rPr>
        <w:t xml:space="preserve"> 1990-е гг.)</w:t>
      </w:r>
    </w:p>
    <w:p w14:paraId="7A469B7B" w14:textId="046814AE" w:rsidR="009562F7" w:rsidRPr="0057100D" w:rsidRDefault="009562F7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О.М. Вербицкая (Москва)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Аграрная реформа 1990-х гг.: настроения в сельском социуме</w:t>
      </w:r>
    </w:p>
    <w:p w14:paraId="2FB67689" w14:textId="34E29529" w:rsidR="009562F7" w:rsidRPr="001C5390" w:rsidRDefault="009562F7" w:rsidP="00650E0F">
      <w:pPr>
        <w:spacing w:after="120" w:line="240" w:lineRule="auto"/>
        <w:rPr>
          <w:rStyle w:val="fontstyle31"/>
          <w:color w:val="auto"/>
        </w:rPr>
      </w:pPr>
      <w:r w:rsidRPr="001C5390">
        <w:rPr>
          <w:rStyle w:val="fontstyle41"/>
          <w:color w:val="auto"/>
        </w:rPr>
        <w:t>Сообщения</w:t>
      </w:r>
    </w:p>
    <w:p w14:paraId="569F55CE" w14:textId="27EE1BB2" w:rsidR="009562F7" w:rsidRPr="0057100D" w:rsidRDefault="009562F7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Е.Е. Темникова (Липецк)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Влияние целинной кампании на аграрные технологии традиционных земледельческих районов СССР</w:t>
      </w:r>
    </w:p>
    <w:p w14:paraId="38EDCBBB" w14:textId="74A95640" w:rsidR="009562F7" w:rsidRPr="0057100D" w:rsidRDefault="009562F7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А.И. Шевельков (Коломна)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Экономика колхозов Нечерноземной зоны РСФСР в 1960-е гг.</w:t>
      </w:r>
    </w:p>
    <w:p w14:paraId="22DC8166" w14:textId="1F5EC63F" w:rsidR="009562F7" w:rsidRPr="0057100D" w:rsidRDefault="009562F7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С.Н. Андреенков (Новосибирск)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Социально-экономические последствия аграрного реформирования 1990-х гг. в Новосибирской области</w:t>
      </w:r>
    </w:p>
    <w:p w14:paraId="1A0F6B5B" w14:textId="11E80F12" w:rsidR="009562F7" w:rsidRPr="0057100D" w:rsidRDefault="009562F7" w:rsidP="00650E0F">
      <w:pPr>
        <w:spacing w:after="120" w:line="240" w:lineRule="auto"/>
        <w:rPr>
          <w:rStyle w:val="fontstyle31"/>
          <w:i w:val="0"/>
          <w:iCs w:val="0"/>
          <w:color w:val="auto"/>
        </w:rPr>
      </w:pPr>
      <w:r w:rsidRPr="0057100D">
        <w:rPr>
          <w:rStyle w:val="fontstyle31"/>
          <w:color w:val="auto"/>
        </w:rPr>
        <w:t>И.В. Логунова (Липецк)</w:t>
      </w:r>
      <w:r w:rsidRPr="0057100D">
        <w:rPr>
          <w:rStyle w:val="fontstyle31"/>
          <w:color w:val="auto"/>
        </w:rPr>
        <w:br/>
      </w:r>
      <w:r w:rsidRPr="0057100D">
        <w:rPr>
          <w:rStyle w:val="fontstyle31"/>
          <w:i w:val="0"/>
          <w:iCs w:val="0"/>
          <w:color w:val="auto"/>
        </w:rPr>
        <w:t>«Псевдособственники» как явление аграрной реформы 1990-х гг.</w:t>
      </w:r>
    </w:p>
    <w:p w14:paraId="7FD2B9AA" w14:textId="77777777" w:rsidR="0052717B" w:rsidRDefault="0052717B" w:rsidP="00650E0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95B99" w14:textId="77777777" w:rsidR="00E063BE" w:rsidRDefault="00E063BE" w:rsidP="00650E0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BDB4A" w14:textId="77777777" w:rsidR="00E063BE" w:rsidRDefault="00E063BE" w:rsidP="00650E0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74971" w14:textId="65F1944A" w:rsidR="00F25105" w:rsidRDefault="00EA2835" w:rsidP="00650E0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105">
        <w:rPr>
          <w:rFonts w:ascii="Times New Roman" w:hAnsi="Times New Roman" w:cs="Times New Roman"/>
          <w:b/>
          <w:bCs/>
          <w:sz w:val="24"/>
          <w:szCs w:val="24"/>
        </w:rPr>
        <w:t>25 сентября 2020 г.</w:t>
      </w:r>
      <w:r w:rsidR="006E578D" w:rsidRPr="00F251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625124" w14:textId="77777777" w:rsidR="00284051" w:rsidRDefault="00284051" w:rsidP="00650E0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FD5E0" w14:textId="5C4CDFB2" w:rsidR="00284051" w:rsidRDefault="00284051" w:rsidP="00650E0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Актовый зал ВГУ (учебный корпус № 6) </w:t>
      </w:r>
    </w:p>
    <w:p w14:paraId="55E67479" w14:textId="1B478D2A" w:rsidR="005B2AA7" w:rsidRPr="00374665" w:rsidRDefault="00284051" w:rsidP="00650E0F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11-00 – 12- 00</w:t>
      </w:r>
      <w:r w:rsidR="00512362" w:rsidRPr="005123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4665">
        <w:rPr>
          <w:rFonts w:ascii="Times New Roman" w:hAnsi="Times New Roman" w:cs="Times New Roman"/>
          <w:bCs/>
          <w:sz w:val="24"/>
          <w:szCs w:val="24"/>
        </w:rPr>
        <w:t>През</w:t>
      </w:r>
      <w:r w:rsidR="00374665" w:rsidRPr="00374665">
        <w:rPr>
          <w:rFonts w:ascii="Times New Roman" w:hAnsi="Times New Roman" w:cs="Times New Roman"/>
          <w:bCs/>
          <w:sz w:val="24"/>
          <w:szCs w:val="24"/>
        </w:rPr>
        <w:t>ентация Чаяновского центра Московской высшей школы социальных и экономических наук (Шанинки) и журнала “Крестьяноведение”</w:t>
      </w:r>
    </w:p>
    <w:p w14:paraId="7CD5ABE1" w14:textId="6DE0C852" w:rsidR="00EA2835" w:rsidRPr="00284051" w:rsidRDefault="00284051" w:rsidP="00650E0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051">
        <w:rPr>
          <w:rFonts w:ascii="Times New Roman" w:hAnsi="Times New Roman" w:cs="Times New Roman"/>
          <w:b/>
          <w:sz w:val="24"/>
          <w:szCs w:val="24"/>
        </w:rPr>
        <w:t xml:space="preserve">12- 00 - </w:t>
      </w:r>
      <w:r w:rsidR="009B0BEF" w:rsidRPr="00284051">
        <w:rPr>
          <w:rFonts w:ascii="Times New Roman" w:hAnsi="Times New Roman" w:cs="Times New Roman"/>
          <w:b/>
          <w:sz w:val="24"/>
          <w:szCs w:val="24"/>
        </w:rPr>
        <w:t>Заключительное п</w:t>
      </w:r>
      <w:r w:rsidR="006E578D" w:rsidRPr="00284051">
        <w:rPr>
          <w:rFonts w:ascii="Times New Roman" w:hAnsi="Times New Roman" w:cs="Times New Roman"/>
          <w:b/>
          <w:sz w:val="24"/>
          <w:szCs w:val="24"/>
        </w:rPr>
        <w:t>ленарное заседание</w:t>
      </w:r>
      <w:r w:rsidR="009562F7" w:rsidRPr="00284051">
        <w:rPr>
          <w:rFonts w:ascii="Times New Roman" w:hAnsi="Times New Roman" w:cs="Times New Roman"/>
          <w:b/>
          <w:sz w:val="24"/>
          <w:szCs w:val="24"/>
        </w:rPr>
        <w:t>.</w:t>
      </w:r>
    </w:p>
    <w:p w14:paraId="2E5B31DA" w14:textId="03489681" w:rsidR="00374665" w:rsidRDefault="00E063BE" w:rsidP="00650E0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13-00 - </w:t>
      </w:r>
      <w:r w:rsidR="0052717B">
        <w:rPr>
          <w:rFonts w:ascii="Times New Roman" w:hAnsi="Times New Roman" w:cs="Times New Roman"/>
          <w:sz w:val="24"/>
          <w:szCs w:val="24"/>
        </w:rPr>
        <w:t>Презен</w:t>
      </w:r>
      <w:r w:rsidR="00374665">
        <w:rPr>
          <w:rFonts w:ascii="Times New Roman" w:hAnsi="Times New Roman" w:cs="Times New Roman"/>
          <w:sz w:val="24"/>
          <w:szCs w:val="24"/>
        </w:rPr>
        <w:t>тация книг участников Симпозиу</w:t>
      </w:r>
      <w:r w:rsidR="007922F7">
        <w:rPr>
          <w:rFonts w:ascii="Times New Roman" w:hAnsi="Times New Roman" w:cs="Times New Roman"/>
          <w:sz w:val="24"/>
          <w:szCs w:val="24"/>
        </w:rPr>
        <w:t>ма</w:t>
      </w:r>
    </w:p>
    <w:p w14:paraId="22DF53EA" w14:textId="02AB5B9A" w:rsidR="0052717B" w:rsidRDefault="00374665" w:rsidP="00650E0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Экскурсия по городу Воронежу за</w:t>
      </w:r>
      <w:r w:rsidR="00284051">
        <w:rPr>
          <w:rFonts w:ascii="Times New Roman" w:hAnsi="Times New Roman" w:cs="Times New Roman"/>
          <w:b/>
          <w:bCs/>
          <w:sz w:val="24"/>
          <w:szCs w:val="24"/>
        </w:rPr>
        <w:t>планирована на 23 сентября 17-00 – 19-00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7A97DFE" w14:textId="2C5344E1" w:rsidR="00374665" w:rsidRDefault="00374665" w:rsidP="00650E0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благоприятных эпидемиологических условиях планируется поездка в одно из лучших аграрных предприятий Воронежской области. </w:t>
      </w:r>
    </w:p>
    <w:p w14:paraId="4327CF16" w14:textId="77777777" w:rsidR="0052717B" w:rsidRDefault="0052717B" w:rsidP="00650E0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2717B" w:rsidSect="0025668D">
      <w:pgSz w:w="11906" w:h="16838"/>
      <w:pgMar w:top="1191" w:right="964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6FEF" w14:textId="77777777" w:rsidR="00564B27" w:rsidRDefault="00564B27" w:rsidP="00DC609E">
      <w:pPr>
        <w:spacing w:after="0" w:line="240" w:lineRule="auto"/>
      </w:pPr>
      <w:r>
        <w:separator/>
      </w:r>
    </w:p>
  </w:endnote>
  <w:endnote w:type="continuationSeparator" w:id="0">
    <w:p w14:paraId="6A6CA041" w14:textId="77777777" w:rsidR="00564B27" w:rsidRDefault="00564B27" w:rsidP="00DC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90E0E" w14:textId="77777777" w:rsidR="00564B27" w:rsidRDefault="00564B27" w:rsidP="00DC609E">
      <w:pPr>
        <w:spacing w:after="0" w:line="240" w:lineRule="auto"/>
      </w:pPr>
      <w:r>
        <w:separator/>
      </w:r>
    </w:p>
  </w:footnote>
  <w:footnote w:type="continuationSeparator" w:id="0">
    <w:p w14:paraId="4F3900BA" w14:textId="77777777" w:rsidR="00564B27" w:rsidRDefault="00564B27" w:rsidP="00DC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D82"/>
    <w:multiLevelType w:val="hybridMultilevel"/>
    <w:tmpl w:val="3BF49368"/>
    <w:lvl w:ilvl="0" w:tplc="73C49770">
      <w:start w:val="3"/>
      <w:numFmt w:val="decimal"/>
      <w:lvlText w:val="%1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02C7D5D"/>
    <w:multiLevelType w:val="hybridMultilevel"/>
    <w:tmpl w:val="CBE8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148E"/>
    <w:multiLevelType w:val="hybridMultilevel"/>
    <w:tmpl w:val="CBE8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54658"/>
    <w:multiLevelType w:val="hybridMultilevel"/>
    <w:tmpl w:val="B0AC6D28"/>
    <w:lvl w:ilvl="0" w:tplc="A7C4AC5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14D6F2B"/>
    <w:multiLevelType w:val="hybridMultilevel"/>
    <w:tmpl w:val="B0AC6D28"/>
    <w:lvl w:ilvl="0" w:tplc="A7C4AC5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E4E5AEE"/>
    <w:multiLevelType w:val="hybridMultilevel"/>
    <w:tmpl w:val="FAAACF3E"/>
    <w:lvl w:ilvl="0" w:tplc="117E4D5A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503015EA"/>
    <w:multiLevelType w:val="hybridMultilevel"/>
    <w:tmpl w:val="20B4FF4C"/>
    <w:lvl w:ilvl="0" w:tplc="4D4CDF90">
      <w:start w:val="5"/>
      <w:numFmt w:val="decimal"/>
      <w:lvlText w:val="%1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76349F2"/>
    <w:multiLevelType w:val="hybridMultilevel"/>
    <w:tmpl w:val="AEAED750"/>
    <w:lvl w:ilvl="0" w:tplc="83F262E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0E21194"/>
    <w:multiLevelType w:val="hybridMultilevel"/>
    <w:tmpl w:val="FAAACF3E"/>
    <w:lvl w:ilvl="0" w:tplc="117E4D5A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9650918"/>
    <w:multiLevelType w:val="hybridMultilevel"/>
    <w:tmpl w:val="4DB0B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CB02A8"/>
    <w:multiLevelType w:val="hybridMultilevel"/>
    <w:tmpl w:val="2ACE99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01"/>
    <w:rsid w:val="00003DBD"/>
    <w:rsid w:val="00032E37"/>
    <w:rsid w:val="00037581"/>
    <w:rsid w:val="00057ECF"/>
    <w:rsid w:val="000725FA"/>
    <w:rsid w:val="000A1D23"/>
    <w:rsid w:val="000D4C16"/>
    <w:rsid w:val="00141913"/>
    <w:rsid w:val="00143574"/>
    <w:rsid w:val="00162138"/>
    <w:rsid w:val="001C2ED1"/>
    <w:rsid w:val="001C5390"/>
    <w:rsid w:val="001D272E"/>
    <w:rsid w:val="0025668D"/>
    <w:rsid w:val="00262554"/>
    <w:rsid w:val="00267BF2"/>
    <w:rsid w:val="0027071E"/>
    <w:rsid w:val="00274EA1"/>
    <w:rsid w:val="00284051"/>
    <w:rsid w:val="002A0894"/>
    <w:rsid w:val="002D408A"/>
    <w:rsid w:val="002E1D76"/>
    <w:rsid w:val="003206C3"/>
    <w:rsid w:val="003220AD"/>
    <w:rsid w:val="00343760"/>
    <w:rsid w:val="00370CC1"/>
    <w:rsid w:val="00374665"/>
    <w:rsid w:val="003817D1"/>
    <w:rsid w:val="003A6205"/>
    <w:rsid w:val="00404768"/>
    <w:rsid w:val="00410AEA"/>
    <w:rsid w:val="00437319"/>
    <w:rsid w:val="00475581"/>
    <w:rsid w:val="004C3C15"/>
    <w:rsid w:val="004C70C7"/>
    <w:rsid w:val="004E4787"/>
    <w:rsid w:val="00512362"/>
    <w:rsid w:val="0052717B"/>
    <w:rsid w:val="0054676E"/>
    <w:rsid w:val="005552D6"/>
    <w:rsid w:val="00564B27"/>
    <w:rsid w:val="00564C92"/>
    <w:rsid w:val="0057100D"/>
    <w:rsid w:val="00576012"/>
    <w:rsid w:val="00592427"/>
    <w:rsid w:val="005B2AA7"/>
    <w:rsid w:val="005B35AC"/>
    <w:rsid w:val="005D5196"/>
    <w:rsid w:val="005D607B"/>
    <w:rsid w:val="006043E6"/>
    <w:rsid w:val="0061709B"/>
    <w:rsid w:val="00650E0F"/>
    <w:rsid w:val="00671C16"/>
    <w:rsid w:val="006879D1"/>
    <w:rsid w:val="006B7CBE"/>
    <w:rsid w:val="006C396F"/>
    <w:rsid w:val="006E578D"/>
    <w:rsid w:val="00711BDB"/>
    <w:rsid w:val="00741291"/>
    <w:rsid w:val="0076508D"/>
    <w:rsid w:val="007922F7"/>
    <w:rsid w:val="007C678E"/>
    <w:rsid w:val="007D2565"/>
    <w:rsid w:val="007D2A66"/>
    <w:rsid w:val="00823E97"/>
    <w:rsid w:val="00835690"/>
    <w:rsid w:val="00840247"/>
    <w:rsid w:val="008A7372"/>
    <w:rsid w:val="008C2077"/>
    <w:rsid w:val="00900754"/>
    <w:rsid w:val="00915878"/>
    <w:rsid w:val="009337C6"/>
    <w:rsid w:val="009562F7"/>
    <w:rsid w:val="00994CAF"/>
    <w:rsid w:val="009B0BEF"/>
    <w:rsid w:val="009E3EDE"/>
    <w:rsid w:val="00A22DF5"/>
    <w:rsid w:val="00A2666E"/>
    <w:rsid w:val="00A575C3"/>
    <w:rsid w:val="00AA6162"/>
    <w:rsid w:val="00AD316D"/>
    <w:rsid w:val="00AE6A49"/>
    <w:rsid w:val="00AF05AA"/>
    <w:rsid w:val="00B026DE"/>
    <w:rsid w:val="00B50A2F"/>
    <w:rsid w:val="00B55FE4"/>
    <w:rsid w:val="00B60F23"/>
    <w:rsid w:val="00B96235"/>
    <w:rsid w:val="00BA0CA4"/>
    <w:rsid w:val="00BC2C4E"/>
    <w:rsid w:val="00C135A1"/>
    <w:rsid w:val="00C219A0"/>
    <w:rsid w:val="00C32A19"/>
    <w:rsid w:val="00C439A7"/>
    <w:rsid w:val="00C723B9"/>
    <w:rsid w:val="00C77A89"/>
    <w:rsid w:val="00C9444E"/>
    <w:rsid w:val="00CA55D5"/>
    <w:rsid w:val="00CB3340"/>
    <w:rsid w:val="00CC5D87"/>
    <w:rsid w:val="00CC5DD2"/>
    <w:rsid w:val="00D60E01"/>
    <w:rsid w:val="00D87F45"/>
    <w:rsid w:val="00D91328"/>
    <w:rsid w:val="00DC609E"/>
    <w:rsid w:val="00E063BE"/>
    <w:rsid w:val="00E449F2"/>
    <w:rsid w:val="00E5351B"/>
    <w:rsid w:val="00E96C17"/>
    <w:rsid w:val="00EA2835"/>
    <w:rsid w:val="00EA50F1"/>
    <w:rsid w:val="00EC4299"/>
    <w:rsid w:val="00EF53CB"/>
    <w:rsid w:val="00F02528"/>
    <w:rsid w:val="00F15FBF"/>
    <w:rsid w:val="00F25105"/>
    <w:rsid w:val="00F27A07"/>
    <w:rsid w:val="00F8048F"/>
    <w:rsid w:val="00F91F01"/>
    <w:rsid w:val="00FA5489"/>
    <w:rsid w:val="00F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B525"/>
  <w15:docId w15:val="{2214DD2D-5632-4154-9CCD-2D5CAC4A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91F0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91F01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91F01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91F01"/>
    <w:rPr>
      <w:rFonts w:ascii="TimesNewRoman" w:hAnsi="TimesNewRoman" w:hint="default"/>
      <w:b/>
      <w:bCs/>
      <w:i/>
      <w:iCs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0F23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09E"/>
  </w:style>
  <w:style w:type="paragraph" w:styleId="a7">
    <w:name w:val="footer"/>
    <w:basedOn w:val="a"/>
    <w:link w:val="a8"/>
    <w:uiPriority w:val="99"/>
    <w:unhideWhenUsed/>
    <w:rsid w:val="00DC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3DDC-47ED-4C4F-8150-A4BA14E5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Sokolova</dc:creator>
  <cp:keywords/>
  <dc:description/>
  <cp:lastModifiedBy>Lyudmila Mazur</cp:lastModifiedBy>
  <cp:revision>2</cp:revision>
  <dcterms:created xsi:type="dcterms:W3CDTF">2020-09-02T17:00:00Z</dcterms:created>
  <dcterms:modified xsi:type="dcterms:W3CDTF">2020-09-02T17:00:00Z</dcterms:modified>
</cp:coreProperties>
</file>